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1512B5" w14:textId="77777777" w:rsidR="008B491F" w:rsidRDefault="008B491F" w:rsidP="00C3165A">
      <w:pPr>
        <w:ind w:left="5103"/>
        <w:jc w:val="right"/>
        <w:rPr>
          <w:sz w:val="20"/>
          <w:szCs w:val="20"/>
        </w:rPr>
      </w:pPr>
      <w:r w:rsidRPr="003617F4">
        <w:rPr>
          <w:sz w:val="20"/>
          <w:szCs w:val="20"/>
        </w:rPr>
        <w:t>Проект</w:t>
      </w:r>
      <w:r>
        <w:rPr>
          <w:sz w:val="20"/>
          <w:szCs w:val="20"/>
        </w:rPr>
        <w:t xml:space="preserve"> </w:t>
      </w:r>
    </w:p>
    <w:p w14:paraId="50497352" w14:textId="326F0494" w:rsidR="008B491F" w:rsidRDefault="008B491F" w:rsidP="00C3165A">
      <w:pPr>
        <w:ind w:left="5103"/>
        <w:jc w:val="right"/>
        <w:rPr>
          <w:sz w:val="20"/>
          <w:szCs w:val="20"/>
        </w:rPr>
      </w:pPr>
      <w:r w:rsidRPr="003617F4">
        <w:rPr>
          <w:sz w:val="20"/>
          <w:szCs w:val="20"/>
        </w:rPr>
        <w:t>внесен</w:t>
      </w:r>
      <w:r>
        <w:rPr>
          <w:sz w:val="20"/>
          <w:szCs w:val="20"/>
        </w:rPr>
        <w:t xml:space="preserve"> депутат</w:t>
      </w:r>
      <w:r w:rsidR="00C3165A">
        <w:rPr>
          <w:sz w:val="20"/>
          <w:szCs w:val="20"/>
        </w:rPr>
        <w:t>а</w:t>
      </w:r>
      <w:r>
        <w:rPr>
          <w:sz w:val="20"/>
          <w:szCs w:val="20"/>
        </w:rPr>
        <w:t>м</w:t>
      </w:r>
      <w:r w:rsidR="00C3165A">
        <w:rPr>
          <w:sz w:val="20"/>
          <w:szCs w:val="20"/>
        </w:rPr>
        <w:t>и</w:t>
      </w:r>
      <w:r>
        <w:rPr>
          <w:sz w:val="20"/>
          <w:szCs w:val="20"/>
        </w:rPr>
        <w:t xml:space="preserve"> Законодательного </w:t>
      </w:r>
    </w:p>
    <w:p w14:paraId="1CC6C97E" w14:textId="3DBCC9AC" w:rsidR="00F7373C" w:rsidRPr="00F7373C" w:rsidRDefault="008B491F" w:rsidP="00C3165A">
      <w:pPr>
        <w:ind w:left="5103"/>
        <w:jc w:val="right"/>
        <w:rPr>
          <w:bCs/>
          <w:sz w:val="20"/>
          <w:szCs w:val="28"/>
        </w:rPr>
      </w:pPr>
      <w:r>
        <w:rPr>
          <w:sz w:val="20"/>
          <w:szCs w:val="20"/>
        </w:rPr>
        <w:t xml:space="preserve">Собрания Камчатского края </w:t>
      </w:r>
      <w:proofErr w:type="spellStart"/>
      <w:r w:rsidR="00C3165A">
        <w:rPr>
          <w:sz w:val="20"/>
          <w:szCs w:val="20"/>
        </w:rPr>
        <w:t>Кирносенко</w:t>
      </w:r>
      <w:proofErr w:type="spellEnd"/>
      <w:r w:rsidR="00C3165A">
        <w:rPr>
          <w:sz w:val="20"/>
          <w:szCs w:val="20"/>
        </w:rPr>
        <w:t xml:space="preserve"> А.В., Рудковской А.В., Лозовским С.В.</w:t>
      </w:r>
    </w:p>
    <w:p w14:paraId="112C96E1" w14:textId="0C5632E2" w:rsidR="00F7373C" w:rsidRDefault="00F7373C" w:rsidP="00F7373C">
      <w:pPr>
        <w:ind w:left="5760"/>
        <w:jc w:val="center"/>
        <w:rPr>
          <w:bCs/>
          <w:sz w:val="20"/>
          <w:szCs w:val="28"/>
        </w:rPr>
      </w:pPr>
    </w:p>
    <w:p w14:paraId="76BEE6C5" w14:textId="77777777" w:rsidR="000D14A2" w:rsidRDefault="000D14A2" w:rsidP="00F7373C">
      <w:pPr>
        <w:ind w:left="5760"/>
        <w:jc w:val="center"/>
        <w:rPr>
          <w:bCs/>
          <w:sz w:val="20"/>
          <w:szCs w:val="28"/>
        </w:rPr>
      </w:pPr>
    </w:p>
    <w:p w14:paraId="76A500BD" w14:textId="77777777" w:rsidR="00F7373C" w:rsidRPr="00F7373C" w:rsidRDefault="00F7373C" w:rsidP="00F7373C">
      <w:pPr>
        <w:ind w:left="5760"/>
        <w:jc w:val="center"/>
        <w:rPr>
          <w:bCs/>
          <w:sz w:val="20"/>
          <w:szCs w:val="28"/>
        </w:rPr>
      </w:pPr>
    </w:p>
    <w:p w14:paraId="331A4C0C" w14:textId="77777777" w:rsidR="00F7373C" w:rsidRPr="00F7373C" w:rsidRDefault="00F7373C" w:rsidP="00F7373C">
      <w:pPr>
        <w:jc w:val="center"/>
        <w:rPr>
          <w:b/>
          <w:bCs/>
          <w:sz w:val="28"/>
        </w:rPr>
      </w:pPr>
      <w:r w:rsidRPr="00F7373C">
        <w:rPr>
          <w:b/>
          <w:bCs/>
          <w:noProof/>
          <w:sz w:val="28"/>
        </w:rPr>
        <w:drawing>
          <wp:inline distT="0" distB="0" distL="0" distR="0" wp14:anchorId="76875DAC" wp14:editId="422182CD">
            <wp:extent cx="609600" cy="685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425BB" w14:textId="77777777" w:rsidR="00F7373C" w:rsidRPr="00F7373C" w:rsidRDefault="00F7373C" w:rsidP="00F7373C">
      <w:pPr>
        <w:jc w:val="center"/>
        <w:rPr>
          <w:b/>
          <w:bCs/>
          <w:sz w:val="28"/>
        </w:rPr>
      </w:pPr>
    </w:p>
    <w:p w14:paraId="55882158" w14:textId="77777777" w:rsidR="00F7373C" w:rsidRPr="00F7373C" w:rsidRDefault="00F7373C" w:rsidP="00F7373C">
      <w:pPr>
        <w:jc w:val="center"/>
        <w:rPr>
          <w:b/>
          <w:bCs/>
          <w:sz w:val="28"/>
        </w:rPr>
      </w:pPr>
      <w:r w:rsidRPr="00F7373C">
        <w:rPr>
          <w:b/>
          <w:bCs/>
          <w:sz w:val="28"/>
        </w:rPr>
        <w:t>Закон</w:t>
      </w:r>
    </w:p>
    <w:p w14:paraId="6273FF77" w14:textId="77777777" w:rsidR="00F7373C" w:rsidRPr="00F7373C" w:rsidRDefault="00F7373C" w:rsidP="00F7373C">
      <w:pPr>
        <w:keepNext/>
        <w:jc w:val="center"/>
        <w:outlineLvl w:val="2"/>
        <w:rPr>
          <w:b/>
          <w:bCs/>
          <w:sz w:val="28"/>
        </w:rPr>
      </w:pPr>
      <w:r w:rsidRPr="00F7373C">
        <w:rPr>
          <w:b/>
          <w:bCs/>
          <w:sz w:val="28"/>
        </w:rPr>
        <w:t>Камчатского края</w:t>
      </w:r>
    </w:p>
    <w:p w14:paraId="171C518C" w14:textId="77777777" w:rsidR="00F7373C" w:rsidRPr="00F7373C" w:rsidRDefault="00F7373C" w:rsidP="00F7373C"/>
    <w:p w14:paraId="34712F1E" w14:textId="62B338F7" w:rsidR="00F7373C" w:rsidRPr="00F7373C" w:rsidRDefault="00F7373C" w:rsidP="00F7373C">
      <w:pPr>
        <w:keepNext/>
        <w:jc w:val="center"/>
        <w:outlineLvl w:val="1"/>
        <w:rPr>
          <w:rFonts w:eastAsiaTheme="minorHAnsi"/>
          <w:b/>
          <w:color w:val="000000"/>
          <w:sz w:val="28"/>
          <w:szCs w:val="28"/>
          <w:lang w:eastAsia="en-US"/>
        </w:rPr>
      </w:pPr>
      <w:r w:rsidRPr="00BB2321">
        <w:rPr>
          <w:b/>
          <w:bCs/>
          <w:sz w:val="28"/>
        </w:rPr>
        <w:t xml:space="preserve">О </w:t>
      </w:r>
      <w:r w:rsidR="00051837">
        <w:rPr>
          <w:rFonts w:eastAsiaTheme="minorHAnsi"/>
          <w:b/>
          <w:color w:val="000000"/>
          <w:sz w:val="28"/>
          <w:szCs w:val="28"/>
          <w:lang w:eastAsia="en-US"/>
        </w:rPr>
        <w:t>признании утратившим силу пункта 2 части 1</w:t>
      </w:r>
      <w:r w:rsidRPr="00BB2321">
        <w:rPr>
          <w:rFonts w:eastAsiaTheme="minorHAnsi"/>
          <w:b/>
          <w:color w:val="000000"/>
          <w:sz w:val="28"/>
          <w:szCs w:val="28"/>
          <w:lang w:eastAsia="en-US"/>
        </w:rPr>
        <w:t xml:space="preserve"> </w:t>
      </w:r>
      <w:r w:rsidR="00166F06">
        <w:rPr>
          <w:rFonts w:eastAsiaTheme="minorHAnsi"/>
          <w:b/>
          <w:color w:val="000000"/>
          <w:sz w:val="28"/>
          <w:szCs w:val="28"/>
          <w:lang w:eastAsia="en-US"/>
        </w:rPr>
        <w:t>стать</w:t>
      </w:r>
      <w:r w:rsidR="00051837">
        <w:rPr>
          <w:rFonts w:eastAsiaTheme="minorHAnsi"/>
          <w:b/>
          <w:color w:val="000000"/>
          <w:sz w:val="28"/>
          <w:szCs w:val="28"/>
          <w:lang w:eastAsia="en-US"/>
        </w:rPr>
        <w:t>и</w:t>
      </w:r>
      <w:r w:rsidR="00166F06">
        <w:rPr>
          <w:rFonts w:eastAsiaTheme="minorHAnsi"/>
          <w:b/>
          <w:color w:val="000000"/>
          <w:sz w:val="28"/>
          <w:szCs w:val="28"/>
          <w:lang w:eastAsia="en-US"/>
        </w:rPr>
        <w:t xml:space="preserve"> 23</w:t>
      </w:r>
      <w:r w:rsidR="00166F06" w:rsidRPr="00166F06">
        <w:rPr>
          <w:rFonts w:eastAsiaTheme="minorHAnsi"/>
          <w:b/>
          <w:color w:val="000000"/>
          <w:sz w:val="28"/>
          <w:szCs w:val="28"/>
          <w:vertAlign w:val="superscript"/>
          <w:lang w:eastAsia="en-US"/>
        </w:rPr>
        <w:t>1</w:t>
      </w:r>
      <w:r w:rsidR="00166F06">
        <w:rPr>
          <w:rFonts w:eastAsiaTheme="minorHAnsi"/>
          <w:b/>
          <w:color w:val="000000"/>
          <w:sz w:val="28"/>
          <w:szCs w:val="28"/>
          <w:lang w:eastAsia="en-US"/>
        </w:rPr>
        <w:t xml:space="preserve"> </w:t>
      </w:r>
      <w:r w:rsidRPr="00BB2321">
        <w:rPr>
          <w:rFonts w:eastAsiaTheme="minorHAnsi"/>
          <w:b/>
          <w:color w:val="000000"/>
          <w:sz w:val="28"/>
          <w:szCs w:val="28"/>
          <w:lang w:eastAsia="en-US"/>
        </w:rPr>
        <w:t>Закон</w:t>
      </w:r>
      <w:r w:rsidR="00166F06">
        <w:rPr>
          <w:rFonts w:eastAsiaTheme="minorHAnsi"/>
          <w:b/>
          <w:color w:val="000000"/>
          <w:sz w:val="28"/>
          <w:szCs w:val="28"/>
          <w:lang w:eastAsia="en-US"/>
        </w:rPr>
        <w:t>а</w:t>
      </w:r>
      <w:r w:rsidRPr="00BB2321">
        <w:rPr>
          <w:rFonts w:eastAsiaTheme="minorHAnsi"/>
          <w:b/>
          <w:color w:val="000000"/>
          <w:sz w:val="28"/>
          <w:szCs w:val="28"/>
          <w:lang w:eastAsia="en-US"/>
        </w:rPr>
        <w:t xml:space="preserve"> Камчатского края "</w:t>
      </w:r>
      <w:r w:rsidR="00936306" w:rsidRPr="00BB2321">
        <w:rPr>
          <w:rFonts w:eastAsiaTheme="minorHAnsi"/>
          <w:b/>
          <w:color w:val="000000"/>
          <w:sz w:val="28"/>
          <w:szCs w:val="28"/>
          <w:lang w:eastAsia="en-US"/>
        </w:rPr>
        <w:t>О</w:t>
      </w:r>
      <w:r w:rsidR="00166F06">
        <w:rPr>
          <w:rFonts w:eastAsiaTheme="minorHAnsi"/>
          <w:b/>
          <w:color w:val="000000"/>
          <w:sz w:val="28"/>
          <w:szCs w:val="28"/>
          <w:lang w:eastAsia="en-US"/>
        </w:rPr>
        <w:t>б</w:t>
      </w:r>
      <w:r w:rsidR="00D13027" w:rsidRPr="00BB2321">
        <w:rPr>
          <w:rFonts w:eastAsiaTheme="minorHAnsi"/>
          <w:b/>
          <w:color w:val="000000"/>
          <w:sz w:val="28"/>
          <w:szCs w:val="28"/>
          <w:lang w:eastAsia="en-US"/>
        </w:rPr>
        <w:t> </w:t>
      </w:r>
      <w:r w:rsidR="00166F06">
        <w:rPr>
          <w:rFonts w:eastAsiaTheme="minorHAnsi"/>
          <w:b/>
          <w:color w:val="000000"/>
          <w:sz w:val="28"/>
          <w:szCs w:val="28"/>
          <w:lang w:eastAsia="en-US"/>
        </w:rPr>
        <w:t>административных правонарушениях</w:t>
      </w:r>
      <w:r w:rsidR="00E50494">
        <w:rPr>
          <w:rFonts w:eastAsiaTheme="minorHAnsi"/>
          <w:b/>
          <w:color w:val="000000"/>
          <w:sz w:val="28"/>
          <w:szCs w:val="28"/>
          <w:lang w:eastAsia="en-US"/>
        </w:rPr>
        <w:t>"</w:t>
      </w:r>
    </w:p>
    <w:p w14:paraId="310D13FA" w14:textId="77777777" w:rsidR="007431AA" w:rsidRDefault="007431AA" w:rsidP="00F7373C">
      <w:pPr>
        <w:keepNext/>
        <w:ind w:firstLine="540"/>
        <w:jc w:val="center"/>
        <w:outlineLvl w:val="0"/>
        <w:rPr>
          <w:i/>
          <w:iCs/>
          <w:sz w:val="28"/>
        </w:rPr>
      </w:pPr>
    </w:p>
    <w:p w14:paraId="6E4C3331" w14:textId="77777777" w:rsidR="00F7373C" w:rsidRPr="00A462CD" w:rsidRDefault="00F7373C" w:rsidP="00F7373C">
      <w:pPr>
        <w:keepNext/>
        <w:ind w:firstLine="540"/>
        <w:jc w:val="center"/>
        <w:outlineLvl w:val="0"/>
        <w:rPr>
          <w:i/>
          <w:iCs/>
        </w:rPr>
      </w:pPr>
      <w:r w:rsidRPr="00A462CD">
        <w:rPr>
          <w:i/>
          <w:iCs/>
        </w:rPr>
        <w:t>Принят Законодательным Собранием Камчатского края</w:t>
      </w:r>
    </w:p>
    <w:p w14:paraId="7C54D4CF" w14:textId="78D48401" w:rsidR="00F7373C" w:rsidRPr="00F7373C" w:rsidRDefault="00F7373C" w:rsidP="00F7373C">
      <w:pPr>
        <w:ind w:firstLine="540"/>
        <w:jc w:val="center"/>
        <w:rPr>
          <w:i/>
          <w:iCs/>
          <w:sz w:val="28"/>
        </w:rPr>
      </w:pPr>
      <w:r w:rsidRPr="00A462CD">
        <w:rPr>
          <w:rFonts w:eastAsiaTheme="minorHAnsi"/>
          <w:color w:val="000000"/>
          <w:lang w:eastAsia="en-US"/>
        </w:rPr>
        <w:t>"</w:t>
      </w:r>
      <w:r w:rsidRPr="00A462CD">
        <w:rPr>
          <w:i/>
          <w:iCs/>
        </w:rPr>
        <w:t>__</w:t>
      </w:r>
      <w:r w:rsidRPr="00A462CD">
        <w:rPr>
          <w:rFonts w:eastAsiaTheme="minorHAnsi"/>
          <w:color w:val="000000"/>
          <w:lang w:eastAsia="en-US"/>
        </w:rPr>
        <w:t>"</w:t>
      </w:r>
      <w:r w:rsidRPr="00A462CD">
        <w:rPr>
          <w:i/>
          <w:iCs/>
        </w:rPr>
        <w:t xml:space="preserve"> __________ 202</w:t>
      </w:r>
      <w:r w:rsidR="00166F06">
        <w:rPr>
          <w:i/>
          <w:iCs/>
        </w:rPr>
        <w:t>6</w:t>
      </w:r>
      <w:r w:rsidRPr="00A462CD">
        <w:rPr>
          <w:i/>
          <w:iCs/>
        </w:rPr>
        <w:t xml:space="preserve"> года</w:t>
      </w:r>
    </w:p>
    <w:p w14:paraId="5D750CB2" w14:textId="77777777" w:rsidR="00F7373C" w:rsidRPr="00F7373C" w:rsidRDefault="00F7373C" w:rsidP="00F7373C">
      <w:pPr>
        <w:spacing w:line="360" w:lineRule="auto"/>
        <w:ind w:firstLine="540"/>
        <w:jc w:val="center"/>
        <w:rPr>
          <w:sz w:val="28"/>
        </w:rPr>
      </w:pPr>
    </w:p>
    <w:p w14:paraId="0D70F1FD" w14:textId="77777777" w:rsidR="00936306" w:rsidRPr="00936306" w:rsidRDefault="00936306" w:rsidP="00936306">
      <w:pPr>
        <w:keepNext/>
        <w:ind w:firstLine="720"/>
        <w:jc w:val="both"/>
        <w:outlineLvl w:val="0"/>
        <w:rPr>
          <w:b/>
          <w:bCs/>
          <w:sz w:val="28"/>
        </w:rPr>
      </w:pPr>
      <w:r w:rsidRPr="00936306">
        <w:rPr>
          <w:b/>
          <w:bCs/>
          <w:sz w:val="28"/>
        </w:rPr>
        <w:t xml:space="preserve">Статья 1 </w:t>
      </w:r>
    </w:p>
    <w:p w14:paraId="553AEF3F" w14:textId="2122DAAA" w:rsidR="009339D0" w:rsidRDefault="00051837" w:rsidP="009339D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Признать утратившим силу пункт 2</w:t>
      </w:r>
      <w:r w:rsidR="00936306" w:rsidRPr="00936306">
        <w:rPr>
          <w:sz w:val="28"/>
          <w:szCs w:val="28"/>
        </w:rPr>
        <w:t xml:space="preserve"> </w:t>
      </w:r>
      <w:r w:rsidR="00E5394A">
        <w:rPr>
          <w:sz w:val="28"/>
          <w:szCs w:val="28"/>
        </w:rPr>
        <w:t>част</w:t>
      </w:r>
      <w:r>
        <w:rPr>
          <w:sz w:val="28"/>
          <w:szCs w:val="28"/>
        </w:rPr>
        <w:t>и</w:t>
      </w:r>
      <w:r w:rsidR="00E5394A">
        <w:rPr>
          <w:sz w:val="28"/>
          <w:szCs w:val="28"/>
        </w:rPr>
        <w:t xml:space="preserve"> 1 </w:t>
      </w:r>
      <w:r w:rsidR="00166F06">
        <w:rPr>
          <w:sz w:val="28"/>
          <w:szCs w:val="28"/>
        </w:rPr>
        <w:t>стать</w:t>
      </w:r>
      <w:r w:rsidR="00E5394A">
        <w:rPr>
          <w:sz w:val="28"/>
          <w:szCs w:val="28"/>
        </w:rPr>
        <w:t>и</w:t>
      </w:r>
      <w:r w:rsidR="00166F06">
        <w:rPr>
          <w:sz w:val="28"/>
          <w:szCs w:val="28"/>
        </w:rPr>
        <w:t xml:space="preserve"> 23</w:t>
      </w:r>
      <w:r w:rsidR="00166F06" w:rsidRPr="00166F06">
        <w:rPr>
          <w:sz w:val="28"/>
          <w:szCs w:val="28"/>
          <w:vertAlign w:val="superscript"/>
        </w:rPr>
        <w:t>1</w:t>
      </w:r>
      <w:r w:rsidR="00166F06">
        <w:rPr>
          <w:sz w:val="28"/>
          <w:szCs w:val="28"/>
        </w:rPr>
        <w:t xml:space="preserve"> </w:t>
      </w:r>
      <w:r w:rsidR="00936306" w:rsidRPr="00936306">
        <w:rPr>
          <w:sz w:val="28"/>
          <w:szCs w:val="28"/>
        </w:rPr>
        <w:t>Закон</w:t>
      </w:r>
      <w:r w:rsidR="00166F06">
        <w:rPr>
          <w:sz w:val="28"/>
          <w:szCs w:val="28"/>
        </w:rPr>
        <w:t>а</w:t>
      </w:r>
      <w:r w:rsidR="00936306" w:rsidRPr="00936306">
        <w:rPr>
          <w:sz w:val="28"/>
          <w:szCs w:val="28"/>
        </w:rPr>
        <w:t xml:space="preserve"> Камчатского края </w:t>
      </w:r>
      <w:r w:rsidR="00883752" w:rsidRPr="00D42DEE">
        <w:rPr>
          <w:sz w:val="28"/>
          <w:szCs w:val="28"/>
        </w:rPr>
        <w:t xml:space="preserve">от </w:t>
      </w:r>
      <w:r w:rsidR="00166F06">
        <w:rPr>
          <w:sz w:val="28"/>
          <w:szCs w:val="28"/>
        </w:rPr>
        <w:t>19.12.2008</w:t>
      </w:r>
      <w:r w:rsidR="00883752" w:rsidRPr="00D42DEE">
        <w:rPr>
          <w:sz w:val="28"/>
          <w:szCs w:val="28"/>
        </w:rPr>
        <w:t xml:space="preserve"> №</w:t>
      </w:r>
      <w:r w:rsidR="00BB2321">
        <w:t> </w:t>
      </w:r>
      <w:r w:rsidR="00166F06">
        <w:rPr>
          <w:sz w:val="28"/>
          <w:szCs w:val="28"/>
        </w:rPr>
        <w:t>209</w:t>
      </w:r>
      <w:r w:rsidR="00883752" w:rsidRPr="00D42DEE">
        <w:rPr>
          <w:sz w:val="28"/>
          <w:szCs w:val="28"/>
        </w:rPr>
        <w:t xml:space="preserve"> </w:t>
      </w:r>
      <w:r w:rsidR="00883752" w:rsidRPr="00871DE4">
        <w:rPr>
          <w:color w:val="000000"/>
          <w:sz w:val="28"/>
          <w:szCs w:val="28"/>
        </w:rPr>
        <w:t>"</w:t>
      </w:r>
      <w:r w:rsidR="00883752" w:rsidRPr="00D42DEE">
        <w:rPr>
          <w:sz w:val="28"/>
          <w:szCs w:val="28"/>
        </w:rPr>
        <w:t>О</w:t>
      </w:r>
      <w:r w:rsidR="00166F06">
        <w:rPr>
          <w:sz w:val="28"/>
          <w:szCs w:val="28"/>
        </w:rPr>
        <w:t>б</w:t>
      </w:r>
      <w:r w:rsidR="00A4218C">
        <w:rPr>
          <w:sz w:val="28"/>
          <w:szCs w:val="28"/>
        </w:rPr>
        <w:t> </w:t>
      </w:r>
      <w:r w:rsidR="00166F06">
        <w:rPr>
          <w:sz w:val="28"/>
          <w:szCs w:val="28"/>
        </w:rPr>
        <w:t>административных правонарушениях</w:t>
      </w:r>
      <w:r w:rsidR="00883752" w:rsidRPr="005A2804">
        <w:rPr>
          <w:color w:val="000000"/>
          <w:sz w:val="28"/>
          <w:szCs w:val="28"/>
        </w:rPr>
        <w:t>"</w:t>
      </w:r>
      <w:r w:rsidR="006371C0">
        <w:rPr>
          <w:color w:val="000000"/>
          <w:sz w:val="28"/>
          <w:szCs w:val="28"/>
        </w:rPr>
        <w:t>.</w:t>
      </w:r>
      <w:r w:rsidR="00883752" w:rsidRPr="005A2804">
        <w:rPr>
          <w:sz w:val="28"/>
          <w:szCs w:val="28"/>
        </w:rPr>
        <w:t xml:space="preserve"> </w:t>
      </w:r>
    </w:p>
    <w:p w14:paraId="11C44C1A" w14:textId="00E150B5" w:rsidR="00A320EB" w:rsidRDefault="002819DD" w:rsidP="004347C9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r w:rsidR="00A320EB">
        <w:rPr>
          <w:rFonts w:eastAsiaTheme="minorHAnsi"/>
          <w:sz w:val="28"/>
          <w:szCs w:val="28"/>
          <w:lang w:eastAsia="en-US"/>
        </w:rPr>
        <w:t xml:space="preserve"> </w:t>
      </w:r>
    </w:p>
    <w:p w14:paraId="32A84D0D" w14:textId="46E17145" w:rsidR="00A320EB" w:rsidRDefault="004347C9" w:rsidP="00936306">
      <w:pPr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Статья </w:t>
      </w:r>
      <w:r w:rsidR="009D5CC9">
        <w:rPr>
          <w:b/>
          <w:sz w:val="28"/>
          <w:szCs w:val="28"/>
        </w:rPr>
        <w:t>2</w:t>
      </w:r>
    </w:p>
    <w:p w14:paraId="03451452" w14:textId="3EFA3DD5" w:rsidR="00936306" w:rsidRPr="00936306" w:rsidRDefault="00936306" w:rsidP="0093630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36306">
        <w:rPr>
          <w:sz w:val="28"/>
          <w:szCs w:val="28"/>
        </w:rPr>
        <w:t xml:space="preserve">Настоящий Закон вступает в силу </w:t>
      </w:r>
      <w:r w:rsidR="002C7E47">
        <w:rPr>
          <w:sz w:val="28"/>
          <w:szCs w:val="28"/>
        </w:rPr>
        <w:t>с 1 сентября 2026 года</w:t>
      </w:r>
      <w:r w:rsidRPr="00936306">
        <w:rPr>
          <w:sz w:val="28"/>
          <w:szCs w:val="28"/>
        </w:rPr>
        <w:t>.</w:t>
      </w:r>
    </w:p>
    <w:p w14:paraId="17402C3D" w14:textId="77777777" w:rsidR="00B47ADA" w:rsidRDefault="00B47ADA" w:rsidP="00F7373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7A5F8823" w14:textId="77777777" w:rsidR="00105588" w:rsidRDefault="00105588" w:rsidP="00F7373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69D39EFE" w14:textId="77777777" w:rsidR="00F7373C" w:rsidRDefault="00F7373C" w:rsidP="00F7373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7373C">
        <w:rPr>
          <w:sz w:val="28"/>
          <w:szCs w:val="28"/>
        </w:rPr>
        <w:t>Губернатор Камчатского края                                                       В.В. Солодов</w:t>
      </w:r>
    </w:p>
    <w:p w14:paraId="22101061" w14:textId="77777777" w:rsidR="00323DFF" w:rsidRDefault="00323DFF" w:rsidP="00F7373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3E9C0230" w14:textId="77777777" w:rsidR="006D57D1" w:rsidRDefault="006D57D1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18DD2E5" w14:textId="77777777" w:rsidR="003E7A48" w:rsidRDefault="003E7A48" w:rsidP="00F7373C">
      <w:pPr>
        <w:jc w:val="center"/>
        <w:rPr>
          <w:sz w:val="28"/>
          <w:szCs w:val="28"/>
        </w:rPr>
        <w:sectPr w:rsidR="003E7A48" w:rsidSect="0001679F">
          <w:headerReference w:type="default" r:id="rId12"/>
          <w:headerReference w:type="first" r:id="rId13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503F036F" w14:textId="5BDB9271" w:rsidR="00F7373C" w:rsidRPr="00476E2B" w:rsidRDefault="00F7373C" w:rsidP="00F7373C">
      <w:pPr>
        <w:jc w:val="center"/>
        <w:rPr>
          <w:b/>
          <w:sz w:val="28"/>
          <w:szCs w:val="28"/>
        </w:rPr>
      </w:pPr>
      <w:r w:rsidRPr="00476E2B">
        <w:rPr>
          <w:b/>
          <w:sz w:val="28"/>
          <w:szCs w:val="28"/>
        </w:rPr>
        <w:lastRenderedPageBreak/>
        <w:t>Пояснительная записка</w:t>
      </w:r>
    </w:p>
    <w:p w14:paraId="05E25403" w14:textId="59AAEC18" w:rsidR="002026F2" w:rsidRPr="00476E2B" w:rsidRDefault="00F7373C" w:rsidP="002026F2">
      <w:pPr>
        <w:keepNext/>
        <w:jc w:val="center"/>
        <w:outlineLvl w:val="1"/>
        <w:rPr>
          <w:rFonts w:eastAsiaTheme="minorHAnsi"/>
          <w:b/>
          <w:color w:val="000000"/>
          <w:sz w:val="28"/>
          <w:szCs w:val="28"/>
          <w:lang w:eastAsia="en-US"/>
        </w:rPr>
      </w:pPr>
      <w:r w:rsidRPr="00476E2B">
        <w:rPr>
          <w:b/>
          <w:sz w:val="28"/>
          <w:szCs w:val="28"/>
        </w:rPr>
        <w:t xml:space="preserve">к проекту </w:t>
      </w:r>
      <w:r w:rsidR="009754D3" w:rsidRPr="00476E2B">
        <w:rPr>
          <w:b/>
          <w:sz w:val="28"/>
          <w:szCs w:val="28"/>
        </w:rPr>
        <w:t>з</w:t>
      </w:r>
      <w:r w:rsidRPr="00476E2B">
        <w:rPr>
          <w:b/>
          <w:sz w:val="28"/>
          <w:szCs w:val="28"/>
        </w:rPr>
        <w:t xml:space="preserve">акона Камчатского края </w:t>
      </w:r>
      <w:r w:rsidR="002026F2" w:rsidRPr="00476E2B">
        <w:rPr>
          <w:b/>
          <w:sz w:val="28"/>
          <w:szCs w:val="28"/>
        </w:rPr>
        <w:t>"</w:t>
      </w:r>
      <w:r w:rsidR="002026F2" w:rsidRPr="00476E2B">
        <w:rPr>
          <w:b/>
          <w:bCs/>
          <w:sz w:val="28"/>
        </w:rPr>
        <w:t xml:space="preserve">О </w:t>
      </w:r>
      <w:r w:rsidR="002026F2" w:rsidRPr="00476E2B">
        <w:rPr>
          <w:rFonts w:eastAsiaTheme="minorHAnsi"/>
          <w:b/>
          <w:color w:val="000000"/>
          <w:sz w:val="28"/>
          <w:szCs w:val="28"/>
          <w:lang w:eastAsia="en-US"/>
        </w:rPr>
        <w:t xml:space="preserve">признании утратившим силу </w:t>
      </w:r>
      <w:r w:rsidR="00BC56C0" w:rsidRPr="00476E2B">
        <w:rPr>
          <w:rFonts w:eastAsiaTheme="minorHAnsi"/>
          <w:b/>
          <w:color w:val="000000"/>
          <w:sz w:val="28"/>
          <w:szCs w:val="28"/>
          <w:lang w:eastAsia="en-US"/>
        </w:rPr>
        <w:br/>
      </w:r>
      <w:r w:rsidR="002026F2" w:rsidRPr="00476E2B">
        <w:rPr>
          <w:rFonts w:eastAsiaTheme="minorHAnsi"/>
          <w:b/>
          <w:color w:val="000000"/>
          <w:sz w:val="28"/>
          <w:szCs w:val="28"/>
          <w:lang w:eastAsia="en-US"/>
        </w:rPr>
        <w:t>пункта 2 части 1 статьи 23</w:t>
      </w:r>
      <w:r w:rsidR="002026F2" w:rsidRPr="00476E2B">
        <w:rPr>
          <w:rFonts w:eastAsiaTheme="minorHAnsi"/>
          <w:b/>
          <w:color w:val="000000"/>
          <w:sz w:val="28"/>
          <w:szCs w:val="28"/>
          <w:vertAlign w:val="superscript"/>
          <w:lang w:eastAsia="en-US"/>
        </w:rPr>
        <w:t>1</w:t>
      </w:r>
      <w:r w:rsidR="002026F2" w:rsidRPr="00476E2B">
        <w:rPr>
          <w:rFonts w:eastAsiaTheme="minorHAnsi"/>
          <w:b/>
          <w:color w:val="000000"/>
          <w:sz w:val="28"/>
          <w:szCs w:val="28"/>
          <w:lang w:eastAsia="en-US"/>
        </w:rPr>
        <w:t xml:space="preserve"> Закона Камчатского края "Об административных правонарушениях"</w:t>
      </w:r>
    </w:p>
    <w:p w14:paraId="1C7395A3" w14:textId="6637CDE2" w:rsidR="00F7373C" w:rsidRPr="009C7B32" w:rsidRDefault="00F7373C" w:rsidP="00F7373C">
      <w:pPr>
        <w:jc w:val="center"/>
        <w:rPr>
          <w:rFonts w:eastAsiaTheme="minorHAnsi"/>
          <w:color w:val="000000"/>
          <w:sz w:val="28"/>
          <w:szCs w:val="28"/>
          <w:lang w:eastAsia="en-US"/>
        </w:rPr>
      </w:pPr>
    </w:p>
    <w:p w14:paraId="07AAD8CD" w14:textId="13EEC083" w:rsidR="00BC56C0" w:rsidRDefault="00BC56C0" w:rsidP="00C13ED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Проектом закона Камчатского края "О признании утратившим силу </w:t>
      </w:r>
      <w:r w:rsidRPr="002026F2">
        <w:rPr>
          <w:rFonts w:eastAsiaTheme="minorHAnsi"/>
          <w:color w:val="000000"/>
          <w:sz w:val="28"/>
          <w:szCs w:val="28"/>
          <w:lang w:eastAsia="en-US"/>
        </w:rPr>
        <w:t>пункта 2 части 1 статьи 23</w:t>
      </w:r>
      <w:r w:rsidRPr="002026F2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1</w:t>
      </w:r>
      <w:r w:rsidRPr="002026F2">
        <w:rPr>
          <w:rFonts w:eastAsiaTheme="minorHAnsi"/>
          <w:color w:val="000000"/>
          <w:sz w:val="28"/>
          <w:szCs w:val="28"/>
          <w:lang w:eastAsia="en-US"/>
        </w:rPr>
        <w:t xml:space="preserve"> Закона Камчатского края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"Об административных правонарушениях" (далее – законопроект) предусматривается исключение должностных лиц органов местного самоуправления, осуществляющих муниципальный жилищный контроль, из перечня должностных лиц органов местного самоуправления, которые вправе составлять протоколы </w:t>
      </w:r>
      <w:r>
        <w:rPr>
          <w:rFonts w:eastAsiaTheme="minorHAnsi"/>
          <w:color w:val="000000"/>
          <w:sz w:val="28"/>
          <w:szCs w:val="28"/>
          <w:lang w:eastAsia="en-US"/>
        </w:rPr>
        <w:br/>
        <w:t xml:space="preserve">об административных правонарушениях, предусмотренных Кодексом </w:t>
      </w:r>
      <w:r>
        <w:rPr>
          <w:rFonts w:eastAsiaTheme="minorHAnsi"/>
          <w:color w:val="000000"/>
          <w:sz w:val="28"/>
          <w:szCs w:val="28"/>
          <w:lang w:eastAsia="en-US"/>
        </w:rPr>
        <w:br/>
      </w:r>
      <w:r w:rsidR="00B34B6E">
        <w:rPr>
          <w:rFonts w:eastAsiaTheme="minorHAnsi"/>
          <w:color w:val="000000"/>
          <w:sz w:val="28"/>
          <w:szCs w:val="28"/>
          <w:lang w:eastAsia="en-US"/>
        </w:rPr>
        <w:t xml:space="preserve">Российской Федерации </w:t>
      </w:r>
      <w:r>
        <w:rPr>
          <w:rFonts w:eastAsiaTheme="minorHAnsi"/>
          <w:color w:val="000000"/>
          <w:sz w:val="28"/>
          <w:szCs w:val="28"/>
          <w:lang w:eastAsia="en-US"/>
        </w:rPr>
        <w:t>об административных правонарушениях, при осуществлении муниципального контроля.</w:t>
      </w:r>
    </w:p>
    <w:p w14:paraId="5FF648DB" w14:textId="4281714E" w:rsidR="00C13EDD" w:rsidRDefault="00BC56C0" w:rsidP="00C13ED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Указанное обусловлено</w:t>
      </w:r>
      <w:r w:rsidR="00BD208C">
        <w:rPr>
          <w:sz w:val="28"/>
          <w:szCs w:val="28"/>
        </w:rPr>
        <w:t xml:space="preserve"> принятием Федерального закона </w:t>
      </w:r>
      <w:r w:rsidR="00BD208C" w:rsidRPr="006212D4">
        <w:rPr>
          <w:sz w:val="28"/>
          <w:szCs w:val="28"/>
        </w:rPr>
        <w:t>от</w:t>
      </w:r>
      <w:r w:rsidR="006212D4">
        <w:t> </w:t>
      </w:r>
      <w:r w:rsidR="002026F2" w:rsidRPr="00DA6E64">
        <w:rPr>
          <w:rFonts w:eastAsiaTheme="minorHAnsi"/>
          <w:bCs/>
          <w:sz w:val="28"/>
          <w:szCs w:val="28"/>
          <w:lang w:eastAsia="en-US"/>
        </w:rPr>
        <w:t xml:space="preserve">20.02.2026 № 23-ФЗ "О внесении изменений в отдельные законодательные акты Российской Федерации и признании утратившим силу подпункта "д" пункта 29 части 2 статьи 32 Федерального закона </w:t>
      </w:r>
      <w:r w:rsidR="002026F2" w:rsidRPr="002026F2">
        <w:rPr>
          <w:rFonts w:eastAsiaTheme="minorHAnsi"/>
          <w:bCs/>
          <w:sz w:val="28"/>
          <w:szCs w:val="28"/>
          <w:lang w:eastAsia="en-US"/>
        </w:rPr>
        <w:t>"</w:t>
      </w:r>
      <w:r w:rsidR="002026F2" w:rsidRPr="002026F2">
        <w:rPr>
          <w:rFonts w:eastAsiaTheme="minorHAnsi"/>
          <w:sz w:val="28"/>
          <w:szCs w:val="28"/>
        </w:rPr>
        <w:t>Об общих</w:t>
      </w:r>
      <w:r w:rsidR="002026F2" w:rsidRPr="00DA6E64">
        <w:rPr>
          <w:rFonts w:eastAsiaTheme="minorHAnsi"/>
          <w:bCs/>
          <w:sz w:val="28"/>
          <w:szCs w:val="28"/>
          <w:lang w:eastAsia="en-US"/>
        </w:rPr>
        <w:t xml:space="preserve"> принципах организации местного самоуправления в единой системе публичной власти"</w:t>
      </w:r>
      <w:r w:rsidR="002026F2">
        <w:rPr>
          <w:rFonts w:eastAsiaTheme="minorHAnsi"/>
          <w:bCs/>
          <w:sz w:val="28"/>
          <w:szCs w:val="28"/>
          <w:lang w:eastAsia="en-US"/>
        </w:rPr>
        <w:t xml:space="preserve">, которым </w:t>
      </w:r>
      <w:r w:rsidR="002026F2" w:rsidRPr="00DA6E64">
        <w:rPr>
          <w:sz w:val="28"/>
          <w:szCs w:val="28"/>
        </w:rPr>
        <w:t>упраздняется муниципальный жилищный контроль, осуществляемый уполномоченными органами местного самоуправления.</w:t>
      </w:r>
    </w:p>
    <w:p w14:paraId="7AE49F44" w14:textId="4833248C" w:rsidR="00BC56C0" w:rsidRDefault="00BC56C0" w:rsidP="00C13ED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Вступление законопроекта в силу предусматривается с 1 сентября 2026 года с учетом даты вступления в силу вышеназванного федерального закона.</w:t>
      </w:r>
    </w:p>
    <w:p w14:paraId="6AD8E6B6" w14:textId="0B527085" w:rsidR="009C7B32" w:rsidRDefault="009C7B32" w:rsidP="00145E39">
      <w:pPr>
        <w:ind w:firstLine="709"/>
        <w:jc w:val="both"/>
        <w:rPr>
          <w:sz w:val="28"/>
          <w:szCs w:val="28"/>
        </w:rPr>
      </w:pPr>
    </w:p>
    <w:p w14:paraId="1EE960BC" w14:textId="77777777" w:rsidR="00BC008E" w:rsidRDefault="00BC008E" w:rsidP="002A3502">
      <w:pPr>
        <w:jc w:val="center"/>
        <w:rPr>
          <w:color w:val="000000"/>
          <w:sz w:val="28"/>
          <w:szCs w:val="28"/>
        </w:rPr>
      </w:pPr>
    </w:p>
    <w:p w14:paraId="3CDD8DB8" w14:textId="77777777" w:rsidR="00BC008E" w:rsidRDefault="00BC008E" w:rsidP="002A3502">
      <w:pPr>
        <w:jc w:val="center"/>
        <w:rPr>
          <w:color w:val="000000"/>
          <w:sz w:val="28"/>
          <w:szCs w:val="28"/>
        </w:rPr>
      </w:pPr>
    </w:p>
    <w:p w14:paraId="4F66FB61" w14:textId="7A30CAB5" w:rsidR="00F7373C" w:rsidRPr="00BC008E" w:rsidRDefault="00F7373C" w:rsidP="002A3502">
      <w:pPr>
        <w:jc w:val="center"/>
        <w:rPr>
          <w:b/>
          <w:color w:val="000000"/>
          <w:sz w:val="28"/>
          <w:szCs w:val="28"/>
        </w:rPr>
      </w:pPr>
      <w:r w:rsidRPr="00BC008E">
        <w:rPr>
          <w:b/>
          <w:color w:val="000000"/>
          <w:sz w:val="28"/>
          <w:szCs w:val="28"/>
        </w:rPr>
        <w:t xml:space="preserve">Финансово-экономическое обоснование к проекту </w:t>
      </w:r>
      <w:r w:rsidR="009E25CF" w:rsidRPr="00BC008E">
        <w:rPr>
          <w:b/>
          <w:color w:val="000000"/>
          <w:sz w:val="28"/>
          <w:szCs w:val="28"/>
        </w:rPr>
        <w:t>з</w:t>
      </w:r>
      <w:r w:rsidRPr="00BC008E">
        <w:rPr>
          <w:b/>
          <w:color w:val="000000"/>
          <w:sz w:val="28"/>
          <w:szCs w:val="28"/>
        </w:rPr>
        <w:t>акона</w:t>
      </w:r>
    </w:p>
    <w:p w14:paraId="530E25A0" w14:textId="52C91802" w:rsidR="00145E39" w:rsidRPr="009C7B32" w:rsidRDefault="00F7373C" w:rsidP="00145E39">
      <w:pPr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BC008E">
        <w:rPr>
          <w:b/>
          <w:color w:val="000000"/>
          <w:sz w:val="28"/>
          <w:szCs w:val="28"/>
        </w:rPr>
        <w:t xml:space="preserve">Камчатского края </w:t>
      </w:r>
      <w:r w:rsidR="00322C61" w:rsidRPr="00BC008E">
        <w:rPr>
          <w:b/>
          <w:sz w:val="28"/>
          <w:szCs w:val="28"/>
        </w:rPr>
        <w:t>"</w:t>
      </w:r>
      <w:r w:rsidR="00322C61" w:rsidRPr="00BC008E">
        <w:rPr>
          <w:b/>
          <w:bCs/>
          <w:sz w:val="28"/>
        </w:rPr>
        <w:t xml:space="preserve">О </w:t>
      </w:r>
      <w:r w:rsidR="00322C61" w:rsidRPr="00BC008E">
        <w:rPr>
          <w:rFonts w:eastAsiaTheme="minorHAnsi"/>
          <w:b/>
          <w:color w:val="000000"/>
          <w:sz w:val="28"/>
          <w:szCs w:val="28"/>
          <w:lang w:eastAsia="en-US"/>
        </w:rPr>
        <w:t xml:space="preserve">признании утратившим силу пункта 2 части 1 </w:t>
      </w:r>
      <w:r w:rsidR="00BC56C0" w:rsidRPr="00BC008E">
        <w:rPr>
          <w:rFonts w:eastAsiaTheme="minorHAnsi"/>
          <w:b/>
          <w:color w:val="000000"/>
          <w:sz w:val="28"/>
          <w:szCs w:val="28"/>
          <w:lang w:eastAsia="en-US"/>
        </w:rPr>
        <w:br/>
      </w:r>
      <w:r w:rsidR="00322C61" w:rsidRPr="00BC008E">
        <w:rPr>
          <w:rFonts w:eastAsiaTheme="minorHAnsi"/>
          <w:b/>
          <w:color w:val="000000"/>
          <w:sz w:val="28"/>
          <w:szCs w:val="28"/>
          <w:lang w:eastAsia="en-US"/>
        </w:rPr>
        <w:t>статьи 23</w:t>
      </w:r>
      <w:r w:rsidR="00322C61" w:rsidRPr="00BC008E">
        <w:rPr>
          <w:rFonts w:eastAsiaTheme="minorHAnsi"/>
          <w:b/>
          <w:color w:val="000000"/>
          <w:sz w:val="28"/>
          <w:szCs w:val="28"/>
          <w:vertAlign w:val="superscript"/>
          <w:lang w:eastAsia="en-US"/>
        </w:rPr>
        <w:t>1</w:t>
      </w:r>
      <w:r w:rsidR="00322C61" w:rsidRPr="00BC008E">
        <w:rPr>
          <w:rFonts w:eastAsiaTheme="minorHAnsi"/>
          <w:b/>
          <w:color w:val="000000"/>
          <w:sz w:val="28"/>
          <w:szCs w:val="28"/>
          <w:lang w:eastAsia="en-US"/>
        </w:rPr>
        <w:t xml:space="preserve"> Закона Камчатского края "Об административных</w:t>
      </w:r>
      <w:r w:rsidR="00BC56C0" w:rsidRPr="00BC008E">
        <w:rPr>
          <w:rFonts w:eastAsiaTheme="minorHAnsi"/>
          <w:b/>
          <w:color w:val="000000"/>
          <w:sz w:val="28"/>
          <w:szCs w:val="28"/>
          <w:lang w:eastAsia="en-US"/>
        </w:rPr>
        <w:t xml:space="preserve"> п</w:t>
      </w:r>
      <w:r w:rsidR="00322C61" w:rsidRPr="00BC008E">
        <w:rPr>
          <w:rFonts w:eastAsiaTheme="minorHAnsi"/>
          <w:b/>
          <w:color w:val="000000"/>
          <w:sz w:val="28"/>
          <w:szCs w:val="28"/>
          <w:lang w:eastAsia="en-US"/>
        </w:rPr>
        <w:t>равонарушениях"</w:t>
      </w:r>
    </w:p>
    <w:p w14:paraId="1065D331" w14:textId="4D714D6C" w:rsidR="00145E39" w:rsidRDefault="00145E39" w:rsidP="00145E39">
      <w:pPr>
        <w:jc w:val="center"/>
        <w:rPr>
          <w:rFonts w:eastAsiaTheme="minorHAnsi"/>
          <w:color w:val="000000"/>
          <w:sz w:val="28"/>
          <w:szCs w:val="28"/>
          <w:lang w:eastAsia="en-US"/>
        </w:rPr>
      </w:pPr>
    </w:p>
    <w:p w14:paraId="64E76C46" w14:textId="67F63F9D" w:rsidR="00F7373C" w:rsidRDefault="00F7373C" w:rsidP="00145E39">
      <w:pPr>
        <w:ind w:firstLine="709"/>
        <w:jc w:val="both"/>
        <w:rPr>
          <w:color w:val="000000"/>
          <w:sz w:val="28"/>
          <w:szCs w:val="28"/>
        </w:rPr>
      </w:pPr>
      <w:r w:rsidRPr="001064D2">
        <w:rPr>
          <w:color w:val="000000"/>
          <w:sz w:val="28"/>
          <w:szCs w:val="28"/>
        </w:rPr>
        <w:t xml:space="preserve">Принятие </w:t>
      </w:r>
      <w:r w:rsidR="009C7B32">
        <w:rPr>
          <w:color w:val="000000"/>
          <w:sz w:val="28"/>
          <w:szCs w:val="28"/>
        </w:rPr>
        <w:t xml:space="preserve">закона Камчатского края </w:t>
      </w:r>
      <w:r w:rsidR="00322C61">
        <w:rPr>
          <w:sz w:val="28"/>
          <w:szCs w:val="28"/>
        </w:rPr>
        <w:t>"</w:t>
      </w:r>
      <w:r w:rsidR="00322C61" w:rsidRPr="002026F2">
        <w:rPr>
          <w:bCs/>
          <w:sz w:val="28"/>
        </w:rPr>
        <w:t xml:space="preserve">О </w:t>
      </w:r>
      <w:r w:rsidR="00322C61" w:rsidRPr="002026F2">
        <w:rPr>
          <w:rFonts w:eastAsiaTheme="minorHAnsi"/>
          <w:color w:val="000000"/>
          <w:sz w:val="28"/>
          <w:szCs w:val="28"/>
          <w:lang w:eastAsia="en-US"/>
        </w:rPr>
        <w:t>признании утратившим силу пункта 2 части 1 статьи 23</w:t>
      </w:r>
      <w:r w:rsidR="00322C61" w:rsidRPr="002026F2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1</w:t>
      </w:r>
      <w:r w:rsidR="00322C61" w:rsidRPr="002026F2">
        <w:rPr>
          <w:rFonts w:eastAsiaTheme="minorHAnsi"/>
          <w:color w:val="000000"/>
          <w:sz w:val="28"/>
          <w:szCs w:val="28"/>
          <w:lang w:eastAsia="en-US"/>
        </w:rPr>
        <w:t xml:space="preserve"> Закона Камчатского края "Об административных правонарушениях"</w:t>
      </w:r>
      <w:r w:rsidR="00B92323" w:rsidRPr="00FC33E5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1064D2">
        <w:rPr>
          <w:color w:val="000000"/>
          <w:sz w:val="28"/>
          <w:szCs w:val="28"/>
        </w:rPr>
        <w:t xml:space="preserve">не </w:t>
      </w:r>
      <w:r w:rsidR="00091366">
        <w:rPr>
          <w:color w:val="000000"/>
          <w:sz w:val="28"/>
          <w:szCs w:val="28"/>
        </w:rPr>
        <w:t>по</w:t>
      </w:r>
      <w:r w:rsidRPr="001064D2">
        <w:rPr>
          <w:color w:val="000000"/>
          <w:sz w:val="28"/>
          <w:szCs w:val="28"/>
        </w:rPr>
        <w:t>требует дополнительных финансовых средств краевого бюджета.</w:t>
      </w:r>
    </w:p>
    <w:p w14:paraId="7DBCA714" w14:textId="27127F16" w:rsidR="00062008" w:rsidRPr="00C3408D" w:rsidRDefault="00062008" w:rsidP="00F7373C">
      <w:pPr>
        <w:ind w:firstLine="720"/>
        <w:jc w:val="both"/>
        <w:rPr>
          <w:color w:val="000000"/>
          <w:sz w:val="28"/>
          <w:szCs w:val="28"/>
        </w:rPr>
      </w:pPr>
    </w:p>
    <w:p w14:paraId="08AB6813" w14:textId="77777777" w:rsidR="00BC008E" w:rsidRDefault="00BC008E" w:rsidP="005B5F32">
      <w:pPr>
        <w:jc w:val="center"/>
      </w:pPr>
    </w:p>
    <w:p w14:paraId="32390FA7" w14:textId="77777777" w:rsidR="00BC008E" w:rsidRDefault="00BC008E" w:rsidP="005B5F32">
      <w:pPr>
        <w:jc w:val="center"/>
      </w:pPr>
    </w:p>
    <w:p w14:paraId="5ABB6D27" w14:textId="32C45D39" w:rsidR="005B5F32" w:rsidRPr="00BC008E" w:rsidRDefault="00C1707D" w:rsidP="005B5F32">
      <w:pPr>
        <w:jc w:val="center"/>
        <w:rPr>
          <w:b/>
          <w:color w:val="000000"/>
          <w:sz w:val="28"/>
          <w:szCs w:val="28"/>
        </w:rPr>
      </w:pPr>
      <w:r w:rsidRPr="00BC008E">
        <w:rPr>
          <w:b/>
          <w:color w:val="000000"/>
          <w:sz w:val="28"/>
          <w:szCs w:val="28"/>
        </w:rPr>
        <w:t>Перечень</w:t>
      </w:r>
    </w:p>
    <w:p w14:paraId="772D56DC" w14:textId="635761C9" w:rsidR="00C1707D" w:rsidRPr="00BC008E" w:rsidRDefault="00C1707D" w:rsidP="005B5F32">
      <w:pPr>
        <w:jc w:val="center"/>
        <w:rPr>
          <w:b/>
          <w:color w:val="000000"/>
          <w:sz w:val="28"/>
          <w:szCs w:val="28"/>
        </w:rPr>
      </w:pPr>
      <w:r w:rsidRPr="00BC008E">
        <w:rPr>
          <w:b/>
          <w:color w:val="000000"/>
          <w:sz w:val="28"/>
          <w:szCs w:val="28"/>
        </w:rPr>
        <w:t xml:space="preserve">законов и иных нормативных правовых актов Камчатского края, </w:t>
      </w:r>
    </w:p>
    <w:p w14:paraId="216A2352" w14:textId="77777777" w:rsidR="00C1707D" w:rsidRPr="00BC008E" w:rsidRDefault="00C1707D" w:rsidP="005B5F32">
      <w:pPr>
        <w:keepNext/>
        <w:jc w:val="center"/>
        <w:outlineLvl w:val="1"/>
        <w:rPr>
          <w:b/>
          <w:bCs/>
          <w:sz w:val="28"/>
        </w:rPr>
      </w:pPr>
      <w:r w:rsidRPr="00BC008E">
        <w:rPr>
          <w:b/>
          <w:color w:val="000000"/>
          <w:sz w:val="28"/>
          <w:szCs w:val="28"/>
        </w:rPr>
        <w:lastRenderedPageBreak/>
        <w:t xml:space="preserve">подлежащих разработке и принятию в целях реализации </w:t>
      </w:r>
      <w:r w:rsidRPr="00BC008E">
        <w:rPr>
          <w:b/>
          <w:bCs/>
          <w:sz w:val="28"/>
        </w:rPr>
        <w:t xml:space="preserve">закона </w:t>
      </w:r>
    </w:p>
    <w:p w14:paraId="5F04D971" w14:textId="4866AF02" w:rsidR="00C1707D" w:rsidRPr="00BC008E" w:rsidRDefault="00C1707D" w:rsidP="005B5F32">
      <w:pPr>
        <w:jc w:val="center"/>
        <w:rPr>
          <w:b/>
          <w:color w:val="000000"/>
          <w:sz w:val="28"/>
          <w:szCs w:val="28"/>
        </w:rPr>
      </w:pPr>
      <w:r w:rsidRPr="00BC008E">
        <w:rPr>
          <w:b/>
          <w:bCs/>
          <w:sz w:val="28"/>
        </w:rPr>
        <w:t>Камчатского края</w:t>
      </w:r>
      <w:r w:rsidR="005D4A11" w:rsidRPr="00BC008E">
        <w:rPr>
          <w:b/>
          <w:bCs/>
          <w:sz w:val="28"/>
        </w:rPr>
        <w:t xml:space="preserve"> </w:t>
      </w:r>
      <w:r w:rsidR="005D4A11" w:rsidRPr="00BC008E">
        <w:rPr>
          <w:b/>
          <w:sz w:val="28"/>
          <w:szCs w:val="28"/>
        </w:rPr>
        <w:t>"</w:t>
      </w:r>
      <w:r w:rsidR="005D4A11" w:rsidRPr="00BC008E">
        <w:rPr>
          <w:b/>
          <w:bCs/>
          <w:sz w:val="28"/>
        </w:rPr>
        <w:t xml:space="preserve">О </w:t>
      </w:r>
      <w:r w:rsidR="005D4A11" w:rsidRPr="00BC008E">
        <w:rPr>
          <w:rFonts w:eastAsiaTheme="minorHAnsi"/>
          <w:b/>
          <w:color w:val="000000"/>
          <w:sz w:val="28"/>
          <w:szCs w:val="28"/>
          <w:lang w:eastAsia="en-US"/>
        </w:rPr>
        <w:t xml:space="preserve">признании утратившим силу </w:t>
      </w:r>
      <w:r w:rsidR="00534760" w:rsidRPr="00BC008E">
        <w:rPr>
          <w:rFonts w:eastAsiaTheme="minorHAnsi"/>
          <w:b/>
          <w:color w:val="000000"/>
          <w:sz w:val="28"/>
          <w:szCs w:val="28"/>
          <w:lang w:eastAsia="en-US"/>
        </w:rPr>
        <w:br/>
      </w:r>
      <w:r w:rsidR="005D4A11" w:rsidRPr="00BC008E">
        <w:rPr>
          <w:rFonts w:eastAsiaTheme="minorHAnsi"/>
          <w:b/>
          <w:color w:val="000000"/>
          <w:sz w:val="28"/>
          <w:szCs w:val="28"/>
          <w:lang w:eastAsia="en-US"/>
        </w:rPr>
        <w:t>пункта 2 части 1 статьи 23</w:t>
      </w:r>
      <w:r w:rsidR="005D4A11" w:rsidRPr="00BC008E">
        <w:rPr>
          <w:rFonts w:eastAsiaTheme="minorHAnsi"/>
          <w:b/>
          <w:color w:val="000000"/>
          <w:sz w:val="28"/>
          <w:szCs w:val="28"/>
          <w:vertAlign w:val="superscript"/>
          <w:lang w:eastAsia="en-US"/>
        </w:rPr>
        <w:t>1</w:t>
      </w:r>
      <w:r w:rsidR="005D4A11" w:rsidRPr="00BC008E">
        <w:rPr>
          <w:rFonts w:eastAsiaTheme="minorHAnsi"/>
          <w:b/>
          <w:color w:val="000000"/>
          <w:sz w:val="28"/>
          <w:szCs w:val="28"/>
          <w:lang w:eastAsia="en-US"/>
        </w:rPr>
        <w:t xml:space="preserve"> Закона Камчатского края "Об административных правонарушениях"</w:t>
      </w:r>
      <w:r w:rsidR="00145E39" w:rsidRPr="00BC008E">
        <w:rPr>
          <w:rFonts w:eastAsiaTheme="minorHAnsi"/>
          <w:b/>
          <w:color w:val="000000"/>
          <w:sz w:val="28"/>
          <w:szCs w:val="28"/>
          <w:lang w:eastAsia="en-US"/>
        </w:rPr>
        <w:t xml:space="preserve">, </w:t>
      </w:r>
      <w:r w:rsidRPr="00BC008E">
        <w:rPr>
          <w:b/>
          <w:color w:val="000000"/>
          <w:sz w:val="28"/>
          <w:szCs w:val="28"/>
        </w:rPr>
        <w:t xml:space="preserve">признанию утратившими силу, приостановлению, </w:t>
      </w:r>
      <w:r w:rsidR="00534760" w:rsidRPr="00BC008E">
        <w:rPr>
          <w:b/>
          <w:color w:val="000000"/>
          <w:sz w:val="28"/>
          <w:szCs w:val="28"/>
        </w:rPr>
        <w:t>и</w:t>
      </w:r>
      <w:r w:rsidRPr="00BC008E">
        <w:rPr>
          <w:b/>
          <w:color w:val="000000"/>
          <w:sz w:val="28"/>
          <w:szCs w:val="28"/>
        </w:rPr>
        <w:t>зменению</w:t>
      </w:r>
    </w:p>
    <w:p w14:paraId="7823F4F1" w14:textId="77777777" w:rsidR="00C1707D" w:rsidRPr="001064D2" w:rsidRDefault="00C1707D" w:rsidP="00C1707D">
      <w:pPr>
        <w:ind w:firstLine="709"/>
        <w:jc w:val="both"/>
        <w:rPr>
          <w:b/>
          <w:color w:val="000000"/>
          <w:sz w:val="28"/>
          <w:szCs w:val="28"/>
        </w:rPr>
      </w:pPr>
    </w:p>
    <w:p w14:paraId="00BE8081" w14:textId="4E3ADA49" w:rsidR="008E24E5" w:rsidRPr="001064D2" w:rsidRDefault="00C1707D" w:rsidP="008E24E5">
      <w:pPr>
        <w:ind w:firstLine="709"/>
        <w:jc w:val="both"/>
        <w:rPr>
          <w:color w:val="000000"/>
          <w:sz w:val="28"/>
          <w:szCs w:val="28"/>
        </w:rPr>
      </w:pPr>
      <w:r w:rsidRPr="001064D2">
        <w:rPr>
          <w:color w:val="000000"/>
          <w:sz w:val="28"/>
          <w:szCs w:val="28"/>
        </w:rPr>
        <w:t xml:space="preserve">В связи с принятием </w:t>
      </w:r>
      <w:r>
        <w:rPr>
          <w:color w:val="000000"/>
          <w:sz w:val="28"/>
          <w:szCs w:val="28"/>
        </w:rPr>
        <w:t>з</w:t>
      </w:r>
      <w:r w:rsidRPr="001064D2">
        <w:rPr>
          <w:color w:val="000000"/>
          <w:sz w:val="28"/>
          <w:szCs w:val="28"/>
        </w:rPr>
        <w:t xml:space="preserve">акона Камчатского края </w:t>
      </w:r>
      <w:r w:rsidR="005D4A11">
        <w:rPr>
          <w:sz w:val="28"/>
          <w:szCs w:val="28"/>
        </w:rPr>
        <w:t>"</w:t>
      </w:r>
      <w:r w:rsidR="005D4A11" w:rsidRPr="002026F2">
        <w:rPr>
          <w:bCs/>
          <w:sz w:val="28"/>
        </w:rPr>
        <w:t xml:space="preserve">О </w:t>
      </w:r>
      <w:r w:rsidR="005D4A11" w:rsidRPr="002026F2">
        <w:rPr>
          <w:rFonts w:eastAsiaTheme="minorHAnsi"/>
          <w:color w:val="000000"/>
          <w:sz w:val="28"/>
          <w:szCs w:val="28"/>
          <w:lang w:eastAsia="en-US"/>
        </w:rPr>
        <w:t>признании утратившим силу пункта 2 части 1 статьи 23</w:t>
      </w:r>
      <w:r w:rsidR="005D4A11" w:rsidRPr="002026F2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1</w:t>
      </w:r>
      <w:r w:rsidR="005D4A11" w:rsidRPr="002026F2">
        <w:rPr>
          <w:rFonts w:eastAsiaTheme="minorHAnsi"/>
          <w:color w:val="000000"/>
          <w:sz w:val="28"/>
          <w:szCs w:val="28"/>
          <w:lang w:eastAsia="en-US"/>
        </w:rPr>
        <w:t xml:space="preserve"> Закона Камчатского края "Об административных правонарушениях"</w:t>
      </w:r>
      <w:r w:rsidR="005D4A11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8E24E5" w:rsidRPr="001064D2">
        <w:rPr>
          <w:color w:val="000000"/>
          <w:sz w:val="28"/>
          <w:szCs w:val="28"/>
        </w:rPr>
        <w:t>не потребуется разработка и принятие, признание утратившими си</w:t>
      </w:r>
      <w:bookmarkStart w:id="0" w:name="_GoBack"/>
      <w:bookmarkEnd w:id="0"/>
      <w:r w:rsidR="008E24E5" w:rsidRPr="001064D2">
        <w:rPr>
          <w:color w:val="000000"/>
          <w:sz w:val="28"/>
          <w:szCs w:val="28"/>
        </w:rPr>
        <w:t>лу, приостановление, изменение законов и иных нормативных правовых актов Камчатского края.</w:t>
      </w:r>
    </w:p>
    <w:p w14:paraId="5C6FD567" w14:textId="64D0D9C2" w:rsidR="006C6F5F" w:rsidRDefault="006C6F5F" w:rsidP="008E24E5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14:paraId="02D9CB49" w14:textId="77777777" w:rsidR="006C6F5F" w:rsidRPr="001064D2" w:rsidRDefault="006C6F5F" w:rsidP="00D225FB">
      <w:pPr>
        <w:ind w:firstLine="709"/>
        <w:jc w:val="both"/>
        <w:rPr>
          <w:color w:val="000000"/>
          <w:sz w:val="28"/>
          <w:szCs w:val="28"/>
        </w:rPr>
      </w:pPr>
    </w:p>
    <w:sectPr w:rsidR="006C6F5F" w:rsidRPr="001064D2" w:rsidSect="00323DFF">
      <w:headerReference w:type="default" r:id="rId14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B4EE55" w14:textId="77777777" w:rsidR="00BD4014" w:rsidRDefault="00BD4014" w:rsidP="00F04F57">
      <w:r>
        <w:separator/>
      </w:r>
    </w:p>
  </w:endnote>
  <w:endnote w:type="continuationSeparator" w:id="0">
    <w:p w14:paraId="5BB91DCC" w14:textId="77777777" w:rsidR="00BD4014" w:rsidRDefault="00BD4014" w:rsidP="00F04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4F25AC" w14:textId="77777777" w:rsidR="00BD4014" w:rsidRDefault="00BD4014" w:rsidP="00F04F57">
      <w:r>
        <w:separator/>
      </w:r>
    </w:p>
  </w:footnote>
  <w:footnote w:type="continuationSeparator" w:id="0">
    <w:p w14:paraId="23392D97" w14:textId="77777777" w:rsidR="00BD4014" w:rsidRDefault="00BD4014" w:rsidP="00F04F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93489382"/>
      <w:docPartObj>
        <w:docPartGallery w:val="Page Numbers (Top of Page)"/>
        <w:docPartUnique/>
      </w:docPartObj>
    </w:sdtPr>
    <w:sdtEndPr/>
    <w:sdtContent>
      <w:p w14:paraId="5E69FCE8" w14:textId="735C3EAD" w:rsidR="003E7A48" w:rsidRDefault="003E7A4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71C0">
          <w:rPr>
            <w:noProof/>
          </w:rPr>
          <w:t>2</w:t>
        </w:r>
        <w:r>
          <w:fldChar w:fldCharType="end"/>
        </w:r>
      </w:p>
    </w:sdtContent>
  </w:sdt>
  <w:p w14:paraId="2B524E8C" w14:textId="77777777" w:rsidR="009C7B32" w:rsidRDefault="009C7B32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CE55E" w14:textId="6A7F8D32" w:rsidR="00323DFF" w:rsidRDefault="00323DFF">
    <w:pPr>
      <w:pStyle w:val="a6"/>
      <w:jc w:val="center"/>
    </w:pPr>
  </w:p>
  <w:p w14:paraId="3FB25364" w14:textId="77777777" w:rsidR="00323DFF" w:rsidRDefault="00323DFF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D997BF" w14:textId="060A5C08" w:rsidR="003E7A48" w:rsidRDefault="003E7A48">
    <w:pPr>
      <w:pStyle w:val="a6"/>
      <w:jc w:val="center"/>
    </w:pPr>
  </w:p>
  <w:p w14:paraId="529F5C04" w14:textId="77777777" w:rsidR="003E7A48" w:rsidRDefault="003E7A48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21FC3196"/>
    <w:lvl w:ilvl="0">
      <w:numFmt w:val="bullet"/>
      <w:lvlText w:val="*"/>
      <w:lvlJc w:val="left"/>
    </w:lvl>
  </w:abstractNum>
  <w:abstractNum w:abstractNumId="1" w15:restartNumberingAfterBreak="0">
    <w:nsid w:val="000A3F0C"/>
    <w:multiLevelType w:val="hybridMultilevel"/>
    <w:tmpl w:val="BCBE420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0C36FDD"/>
    <w:multiLevelType w:val="hybridMultilevel"/>
    <w:tmpl w:val="1668F8B0"/>
    <w:lvl w:ilvl="0" w:tplc="52B2F9F6">
      <w:start w:val="12"/>
      <w:numFmt w:val="decimal"/>
      <w:lvlText w:val="%1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 w15:restartNumberingAfterBreak="0">
    <w:nsid w:val="02897E0B"/>
    <w:multiLevelType w:val="hybridMultilevel"/>
    <w:tmpl w:val="5FFEF65A"/>
    <w:lvl w:ilvl="0" w:tplc="BF246DD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029719E4"/>
    <w:multiLevelType w:val="hybridMultilevel"/>
    <w:tmpl w:val="B56A330A"/>
    <w:lvl w:ilvl="0" w:tplc="472820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2F35EB4"/>
    <w:multiLevelType w:val="hybridMultilevel"/>
    <w:tmpl w:val="C0866822"/>
    <w:lvl w:ilvl="0" w:tplc="47A26B82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EA7066">
      <w:start w:val="1"/>
      <w:numFmt w:val="bullet"/>
      <w:lvlText w:val="o"/>
      <w:lvlJc w:val="left"/>
      <w:pPr>
        <w:ind w:left="17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D0C0F0">
      <w:start w:val="1"/>
      <w:numFmt w:val="bullet"/>
      <w:lvlText w:val="▪"/>
      <w:lvlJc w:val="left"/>
      <w:pPr>
        <w:ind w:left="2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3C3A6C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3ABBD4">
      <w:start w:val="1"/>
      <w:numFmt w:val="bullet"/>
      <w:lvlText w:val="o"/>
      <w:lvlJc w:val="left"/>
      <w:pPr>
        <w:ind w:left="39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20AFF4">
      <w:start w:val="1"/>
      <w:numFmt w:val="bullet"/>
      <w:lvlText w:val="▪"/>
      <w:lvlJc w:val="left"/>
      <w:pPr>
        <w:ind w:left="46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1A1E6E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DADFEC">
      <w:start w:val="1"/>
      <w:numFmt w:val="bullet"/>
      <w:lvlText w:val="o"/>
      <w:lvlJc w:val="left"/>
      <w:pPr>
        <w:ind w:left="61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DA9968">
      <w:start w:val="1"/>
      <w:numFmt w:val="bullet"/>
      <w:lvlText w:val="▪"/>
      <w:lvlJc w:val="left"/>
      <w:pPr>
        <w:ind w:left="68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C443C97"/>
    <w:multiLevelType w:val="hybridMultilevel"/>
    <w:tmpl w:val="96C2211A"/>
    <w:lvl w:ilvl="0" w:tplc="7DD005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1B44A34"/>
    <w:multiLevelType w:val="hybridMultilevel"/>
    <w:tmpl w:val="6EB0CC5A"/>
    <w:lvl w:ilvl="0" w:tplc="FBD60B3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8122969"/>
    <w:multiLevelType w:val="hybridMultilevel"/>
    <w:tmpl w:val="6D0622A4"/>
    <w:lvl w:ilvl="0" w:tplc="31644E84">
      <w:start w:val="1"/>
      <w:numFmt w:val="decimal"/>
      <w:lvlText w:val="%1)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B096DF3"/>
    <w:multiLevelType w:val="hybridMultilevel"/>
    <w:tmpl w:val="B710692E"/>
    <w:lvl w:ilvl="0" w:tplc="125A7F9C">
      <w:start w:val="1"/>
      <w:numFmt w:val="bullet"/>
      <w:lvlText w:val="­"/>
      <w:lvlJc w:val="left"/>
      <w:pPr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286634"/>
    <w:multiLevelType w:val="hybridMultilevel"/>
    <w:tmpl w:val="85DE17D8"/>
    <w:lvl w:ilvl="0" w:tplc="4C8CE81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5DA642A"/>
    <w:multiLevelType w:val="hybridMultilevel"/>
    <w:tmpl w:val="B67062C0"/>
    <w:lvl w:ilvl="0" w:tplc="EE56E284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A8B250">
      <w:start w:val="1"/>
      <w:numFmt w:val="bullet"/>
      <w:lvlText w:val="o"/>
      <w:lvlJc w:val="left"/>
      <w:pPr>
        <w:ind w:left="17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B00E2C">
      <w:start w:val="1"/>
      <w:numFmt w:val="bullet"/>
      <w:lvlText w:val="▪"/>
      <w:lvlJc w:val="left"/>
      <w:pPr>
        <w:ind w:left="25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58D2EE">
      <w:start w:val="1"/>
      <w:numFmt w:val="bullet"/>
      <w:lvlText w:val="•"/>
      <w:lvlJc w:val="left"/>
      <w:pPr>
        <w:ind w:left="32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BEFA7A">
      <w:start w:val="1"/>
      <w:numFmt w:val="bullet"/>
      <w:lvlText w:val="o"/>
      <w:lvlJc w:val="left"/>
      <w:pPr>
        <w:ind w:left="39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CC6198">
      <w:start w:val="1"/>
      <w:numFmt w:val="bullet"/>
      <w:lvlText w:val="▪"/>
      <w:lvlJc w:val="left"/>
      <w:pPr>
        <w:ind w:left="46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0C86A2">
      <w:start w:val="1"/>
      <w:numFmt w:val="bullet"/>
      <w:lvlText w:val="•"/>
      <w:lvlJc w:val="left"/>
      <w:pPr>
        <w:ind w:left="53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AAA710">
      <w:start w:val="1"/>
      <w:numFmt w:val="bullet"/>
      <w:lvlText w:val="o"/>
      <w:lvlJc w:val="left"/>
      <w:pPr>
        <w:ind w:left="61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720F66">
      <w:start w:val="1"/>
      <w:numFmt w:val="bullet"/>
      <w:lvlText w:val="▪"/>
      <w:lvlJc w:val="left"/>
      <w:pPr>
        <w:ind w:left="68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6CD4D7D"/>
    <w:multiLevelType w:val="hybridMultilevel"/>
    <w:tmpl w:val="9C58460A"/>
    <w:lvl w:ilvl="0" w:tplc="0750C0A2">
      <w:start w:val="1"/>
      <w:numFmt w:val="decimalZero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3" w15:restartNumberingAfterBreak="0">
    <w:nsid w:val="276E66BE"/>
    <w:multiLevelType w:val="hybridMultilevel"/>
    <w:tmpl w:val="ABA2E632"/>
    <w:lvl w:ilvl="0" w:tplc="73923E26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 w15:restartNumberingAfterBreak="0">
    <w:nsid w:val="29723B86"/>
    <w:multiLevelType w:val="hybridMultilevel"/>
    <w:tmpl w:val="89087DD2"/>
    <w:lvl w:ilvl="0" w:tplc="8200A586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A69400">
      <w:start w:val="1"/>
      <w:numFmt w:val="bullet"/>
      <w:lvlText w:val="o"/>
      <w:lvlJc w:val="left"/>
      <w:pPr>
        <w:ind w:left="17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665DCC">
      <w:start w:val="1"/>
      <w:numFmt w:val="bullet"/>
      <w:lvlText w:val="▪"/>
      <w:lvlJc w:val="left"/>
      <w:pPr>
        <w:ind w:left="2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987EEC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CA31DE">
      <w:start w:val="1"/>
      <w:numFmt w:val="bullet"/>
      <w:lvlText w:val="o"/>
      <w:lvlJc w:val="left"/>
      <w:pPr>
        <w:ind w:left="39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00F52C">
      <w:start w:val="1"/>
      <w:numFmt w:val="bullet"/>
      <w:lvlText w:val="▪"/>
      <w:lvlJc w:val="left"/>
      <w:pPr>
        <w:ind w:left="46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34B76C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D648B2">
      <w:start w:val="1"/>
      <w:numFmt w:val="bullet"/>
      <w:lvlText w:val="o"/>
      <w:lvlJc w:val="left"/>
      <w:pPr>
        <w:ind w:left="61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68BA66">
      <w:start w:val="1"/>
      <w:numFmt w:val="bullet"/>
      <w:lvlText w:val="▪"/>
      <w:lvlJc w:val="left"/>
      <w:pPr>
        <w:ind w:left="68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C9F0F99"/>
    <w:multiLevelType w:val="hybridMultilevel"/>
    <w:tmpl w:val="193EC788"/>
    <w:lvl w:ilvl="0" w:tplc="4348A61A">
      <w:start w:val="1"/>
      <w:numFmt w:val="bullet"/>
      <w:lvlText w:val="-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B2FE88">
      <w:start w:val="1"/>
      <w:numFmt w:val="bullet"/>
      <w:lvlText w:val="o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8CFC3A">
      <w:start w:val="1"/>
      <w:numFmt w:val="bullet"/>
      <w:lvlText w:val="▪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485722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44590A">
      <w:start w:val="1"/>
      <w:numFmt w:val="bullet"/>
      <w:lvlText w:val="o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BE6FEC">
      <w:start w:val="1"/>
      <w:numFmt w:val="bullet"/>
      <w:lvlText w:val="▪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5CC82E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9A81FC">
      <w:start w:val="1"/>
      <w:numFmt w:val="bullet"/>
      <w:lvlText w:val="o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C0F76A">
      <w:start w:val="1"/>
      <w:numFmt w:val="bullet"/>
      <w:lvlText w:val="▪"/>
      <w:lvlJc w:val="left"/>
      <w:pPr>
        <w:ind w:left="6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D1B13B7"/>
    <w:multiLevelType w:val="hybridMultilevel"/>
    <w:tmpl w:val="CD441FF2"/>
    <w:lvl w:ilvl="0" w:tplc="76CC065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03407E3"/>
    <w:multiLevelType w:val="hybridMultilevel"/>
    <w:tmpl w:val="84CAB476"/>
    <w:lvl w:ilvl="0" w:tplc="03D208D8">
      <w:start w:val="1"/>
      <w:numFmt w:val="decimalZero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8" w15:restartNumberingAfterBreak="0">
    <w:nsid w:val="31C76D63"/>
    <w:multiLevelType w:val="hybridMultilevel"/>
    <w:tmpl w:val="72B06986"/>
    <w:lvl w:ilvl="0" w:tplc="C308840E">
      <w:start w:val="1"/>
      <w:numFmt w:val="decimalZero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2B03BF6"/>
    <w:multiLevelType w:val="multilevel"/>
    <w:tmpl w:val="22CC3F10"/>
    <w:lvl w:ilvl="0">
      <w:start w:val="1"/>
      <w:numFmt w:val="decimal"/>
      <w:suff w:val="space"/>
      <w:lvlText w:val="Глава %1."/>
      <w:lvlJc w:val="left"/>
      <w:pPr>
        <w:ind w:left="360" w:hanging="360"/>
      </w:pPr>
      <w:rPr>
        <w:rFonts w:ascii="Times New Roman" w:hAnsi="Times New Roman" w:hint="default"/>
        <w:b/>
        <w:i w:val="0"/>
        <w:sz w:val="28"/>
        <w:szCs w:val="28"/>
      </w:rPr>
    </w:lvl>
    <w:lvl w:ilvl="1">
      <w:start w:val="1"/>
      <w:numFmt w:val="decimal"/>
      <w:suff w:val="space"/>
      <w:lvlText w:val="§ %1.%2."/>
      <w:lvlJc w:val="left"/>
      <w:pPr>
        <w:ind w:left="792" w:hanging="432"/>
      </w:pPr>
      <w:rPr>
        <w:rFonts w:ascii="Times New Roman" w:hAnsi="Times New Roman" w:hint="default"/>
        <w:b/>
        <w:i w:val="0"/>
        <w:spacing w:val="0"/>
        <w:w w:val="100"/>
        <w:position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-720"/>
        </w:tabs>
        <w:ind w:left="504" w:hanging="504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0" w15:restartNumberingAfterBreak="0">
    <w:nsid w:val="372F35EE"/>
    <w:multiLevelType w:val="hybridMultilevel"/>
    <w:tmpl w:val="5632429C"/>
    <w:lvl w:ilvl="0" w:tplc="041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6A0A65"/>
    <w:multiLevelType w:val="multilevel"/>
    <w:tmpl w:val="E3920D36"/>
    <w:lvl w:ilvl="0">
      <w:start w:val="2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30"/>
        </w:tabs>
        <w:ind w:left="18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45"/>
        </w:tabs>
        <w:ind w:left="27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00"/>
        </w:tabs>
        <w:ind w:left="33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15"/>
        </w:tabs>
        <w:ind w:left="42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770"/>
        </w:tabs>
        <w:ind w:left="47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685"/>
        </w:tabs>
        <w:ind w:left="56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240"/>
        </w:tabs>
        <w:ind w:left="6240" w:hanging="1800"/>
      </w:pPr>
      <w:rPr>
        <w:rFonts w:hint="default"/>
      </w:rPr>
    </w:lvl>
  </w:abstractNum>
  <w:abstractNum w:abstractNumId="22" w15:restartNumberingAfterBreak="0">
    <w:nsid w:val="39523056"/>
    <w:multiLevelType w:val="hybridMultilevel"/>
    <w:tmpl w:val="ABA2E632"/>
    <w:lvl w:ilvl="0" w:tplc="73923E26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3" w15:restartNumberingAfterBreak="0">
    <w:nsid w:val="3D0C330D"/>
    <w:multiLevelType w:val="hybridMultilevel"/>
    <w:tmpl w:val="DBF61564"/>
    <w:lvl w:ilvl="0" w:tplc="60A07466">
      <w:start w:val="1"/>
      <w:numFmt w:val="decimal"/>
      <w:lvlText w:val="%1."/>
      <w:lvlJc w:val="left"/>
      <w:pPr>
        <w:ind w:left="1249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41813B3E"/>
    <w:multiLevelType w:val="hybridMultilevel"/>
    <w:tmpl w:val="0292EE6A"/>
    <w:lvl w:ilvl="0" w:tplc="2B70DE1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485E7F0C"/>
    <w:multiLevelType w:val="hybridMultilevel"/>
    <w:tmpl w:val="0A361F96"/>
    <w:lvl w:ilvl="0" w:tplc="47DC117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4B08262A"/>
    <w:multiLevelType w:val="hybridMultilevel"/>
    <w:tmpl w:val="8F400516"/>
    <w:lvl w:ilvl="0" w:tplc="848EBA0E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5038C6">
      <w:start w:val="1"/>
      <w:numFmt w:val="bullet"/>
      <w:lvlText w:val="o"/>
      <w:lvlJc w:val="left"/>
      <w:pPr>
        <w:ind w:left="1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048464">
      <w:start w:val="1"/>
      <w:numFmt w:val="bullet"/>
      <w:lvlText w:val="▪"/>
      <w:lvlJc w:val="left"/>
      <w:pPr>
        <w:ind w:left="25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6E92C4">
      <w:start w:val="1"/>
      <w:numFmt w:val="bullet"/>
      <w:lvlText w:val="•"/>
      <w:lvlJc w:val="left"/>
      <w:pPr>
        <w:ind w:left="3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0C3560">
      <w:start w:val="1"/>
      <w:numFmt w:val="bullet"/>
      <w:lvlText w:val="o"/>
      <w:lvlJc w:val="left"/>
      <w:pPr>
        <w:ind w:left="39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CCFB22">
      <w:start w:val="1"/>
      <w:numFmt w:val="bullet"/>
      <w:lvlText w:val="▪"/>
      <w:lvlJc w:val="left"/>
      <w:pPr>
        <w:ind w:left="46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86F7BA">
      <w:start w:val="1"/>
      <w:numFmt w:val="bullet"/>
      <w:lvlText w:val="•"/>
      <w:lvlJc w:val="left"/>
      <w:pPr>
        <w:ind w:left="54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644100">
      <w:start w:val="1"/>
      <w:numFmt w:val="bullet"/>
      <w:lvlText w:val="o"/>
      <w:lvlJc w:val="left"/>
      <w:pPr>
        <w:ind w:left="61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E29202">
      <w:start w:val="1"/>
      <w:numFmt w:val="bullet"/>
      <w:lvlText w:val="▪"/>
      <w:lvlJc w:val="left"/>
      <w:pPr>
        <w:ind w:left="68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2596629"/>
    <w:multiLevelType w:val="hybridMultilevel"/>
    <w:tmpl w:val="ABA2E632"/>
    <w:lvl w:ilvl="0" w:tplc="73923E26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8" w15:restartNumberingAfterBreak="0">
    <w:nsid w:val="53343D60"/>
    <w:multiLevelType w:val="hybridMultilevel"/>
    <w:tmpl w:val="43AC766C"/>
    <w:lvl w:ilvl="0" w:tplc="0419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C963A3"/>
    <w:multiLevelType w:val="hybridMultilevel"/>
    <w:tmpl w:val="16C29790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EE6AE2"/>
    <w:multiLevelType w:val="multilevel"/>
    <w:tmpl w:val="81BA5FDE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1" w15:restartNumberingAfterBreak="0">
    <w:nsid w:val="56245ACB"/>
    <w:multiLevelType w:val="hybridMultilevel"/>
    <w:tmpl w:val="76308A2E"/>
    <w:lvl w:ilvl="0" w:tplc="C3C6F5E8">
      <w:start w:val="1"/>
      <w:numFmt w:val="decimalZero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9072CFC"/>
    <w:multiLevelType w:val="hybridMultilevel"/>
    <w:tmpl w:val="F6885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A00900"/>
    <w:multiLevelType w:val="hybridMultilevel"/>
    <w:tmpl w:val="A64E80CC"/>
    <w:lvl w:ilvl="0" w:tplc="954CF686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5B38395C"/>
    <w:multiLevelType w:val="hybridMultilevel"/>
    <w:tmpl w:val="1A54548C"/>
    <w:lvl w:ilvl="0" w:tplc="2A7C62B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0765AEA"/>
    <w:multiLevelType w:val="hybridMultilevel"/>
    <w:tmpl w:val="8B42D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9B5FE8"/>
    <w:multiLevelType w:val="multilevel"/>
    <w:tmpl w:val="30080D82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37" w15:restartNumberingAfterBreak="0">
    <w:nsid w:val="69E07A4D"/>
    <w:multiLevelType w:val="hybridMultilevel"/>
    <w:tmpl w:val="85C8D820"/>
    <w:lvl w:ilvl="0" w:tplc="466C08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6B4A49BF"/>
    <w:multiLevelType w:val="hybridMultilevel"/>
    <w:tmpl w:val="56683B20"/>
    <w:lvl w:ilvl="0" w:tplc="ECBA425C">
      <w:start w:val="7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C7E6E2A"/>
    <w:multiLevelType w:val="multilevel"/>
    <w:tmpl w:val="3B7A3148"/>
    <w:lvl w:ilvl="0">
      <w:start w:val="6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861"/>
        </w:tabs>
        <w:ind w:left="861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02"/>
        </w:tabs>
        <w:ind w:left="1002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1503"/>
        </w:tabs>
        <w:ind w:left="150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644"/>
        </w:tabs>
        <w:ind w:left="16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45"/>
        </w:tabs>
        <w:ind w:left="21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46"/>
        </w:tabs>
        <w:ind w:left="264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87"/>
        </w:tabs>
        <w:ind w:left="278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88"/>
        </w:tabs>
        <w:ind w:left="3288" w:hanging="2160"/>
      </w:pPr>
      <w:rPr>
        <w:rFonts w:hint="default"/>
      </w:rPr>
    </w:lvl>
  </w:abstractNum>
  <w:abstractNum w:abstractNumId="40" w15:restartNumberingAfterBreak="0">
    <w:nsid w:val="76BE3BB8"/>
    <w:multiLevelType w:val="hybridMultilevel"/>
    <w:tmpl w:val="A4420A0C"/>
    <w:lvl w:ilvl="0" w:tplc="B67EA5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7907582C"/>
    <w:multiLevelType w:val="hybridMultilevel"/>
    <w:tmpl w:val="B8C61CAA"/>
    <w:lvl w:ilvl="0" w:tplc="26DC2D0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798F40FB"/>
    <w:multiLevelType w:val="hybridMultilevel"/>
    <w:tmpl w:val="09F09A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3443BB"/>
    <w:multiLevelType w:val="multilevel"/>
    <w:tmpl w:val="1A941D6C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num w:numId="1">
    <w:abstractNumId w:val="22"/>
  </w:num>
  <w:num w:numId="2">
    <w:abstractNumId w:val="27"/>
  </w:num>
  <w:num w:numId="3">
    <w:abstractNumId w:val="13"/>
  </w:num>
  <w:num w:numId="4">
    <w:abstractNumId w:val="0"/>
    <w:lvlOverride w:ilvl="0">
      <w:lvl w:ilvl="0">
        <w:numFmt w:val="bullet"/>
        <w:lvlText w:val="-"/>
        <w:legacy w:legacy="1" w:legacySpace="0" w:legacyIndent="144"/>
        <w:lvlJc w:val="left"/>
        <w:rPr>
          <w:rFonts w:ascii="Times New Roman" w:hAnsi="Times New Roman" w:hint="default"/>
        </w:rPr>
      </w:lvl>
    </w:lvlOverride>
  </w:num>
  <w:num w:numId="5">
    <w:abstractNumId w:val="21"/>
  </w:num>
  <w:num w:numId="6">
    <w:abstractNumId w:val="2"/>
  </w:num>
  <w:num w:numId="7">
    <w:abstractNumId w:val="12"/>
  </w:num>
  <w:num w:numId="8">
    <w:abstractNumId w:val="17"/>
  </w:num>
  <w:num w:numId="9">
    <w:abstractNumId w:val="18"/>
  </w:num>
  <w:num w:numId="10">
    <w:abstractNumId w:val="38"/>
  </w:num>
  <w:num w:numId="11">
    <w:abstractNumId w:val="31"/>
  </w:num>
  <w:num w:numId="12">
    <w:abstractNumId w:val="19"/>
  </w:num>
  <w:num w:numId="13">
    <w:abstractNumId w:val="43"/>
  </w:num>
  <w:num w:numId="14">
    <w:abstractNumId w:val="36"/>
  </w:num>
  <w:num w:numId="15">
    <w:abstractNumId w:val="30"/>
  </w:num>
  <w:num w:numId="16">
    <w:abstractNumId w:val="39"/>
  </w:num>
  <w:num w:numId="17">
    <w:abstractNumId w:val="9"/>
  </w:num>
  <w:num w:numId="18">
    <w:abstractNumId w:val="3"/>
  </w:num>
  <w:num w:numId="19">
    <w:abstractNumId w:val="25"/>
  </w:num>
  <w:num w:numId="20">
    <w:abstractNumId w:val="5"/>
  </w:num>
  <w:num w:numId="21">
    <w:abstractNumId w:val="26"/>
  </w:num>
  <w:num w:numId="22">
    <w:abstractNumId w:val="15"/>
  </w:num>
  <w:num w:numId="23">
    <w:abstractNumId w:val="14"/>
  </w:num>
  <w:num w:numId="24">
    <w:abstractNumId w:val="11"/>
  </w:num>
  <w:num w:numId="25">
    <w:abstractNumId w:val="33"/>
  </w:num>
  <w:num w:numId="26">
    <w:abstractNumId w:val="35"/>
  </w:num>
  <w:num w:numId="27">
    <w:abstractNumId w:val="10"/>
  </w:num>
  <w:num w:numId="28">
    <w:abstractNumId w:val="41"/>
  </w:num>
  <w:num w:numId="29">
    <w:abstractNumId w:val="8"/>
  </w:num>
  <w:num w:numId="30">
    <w:abstractNumId w:val="37"/>
  </w:num>
  <w:num w:numId="31">
    <w:abstractNumId w:val="34"/>
  </w:num>
  <w:num w:numId="32">
    <w:abstractNumId w:val="28"/>
  </w:num>
  <w:num w:numId="33">
    <w:abstractNumId w:val="6"/>
  </w:num>
  <w:num w:numId="34">
    <w:abstractNumId w:val="16"/>
  </w:num>
  <w:num w:numId="35">
    <w:abstractNumId w:val="20"/>
  </w:num>
  <w:num w:numId="36">
    <w:abstractNumId w:val="29"/>
  </w:num>
  <w:num w:numId="37">
    <w:abstractNumId w:val="42"/>
  </w:num>
  <w:num w:numId="38">
    <w:abstractNumId w:val="7"/>
  </w:num>
  <w:num w:numId="39">
    <w:abstractNumId w:val="1"/>
  </w:num>
  <w:num w:numId="40">
    <w:abstractNumId w:val="24"/>
  </w:num>
  <w:num w:numId="41">
    <w:abstractNumId w:val="23"/>
  </w:num>
  <w:num w:numId="42">
    <w:abstractNumId w:val="40"/>
  </w:num>
  <w:num w:numId="43">
    <w:abstractNumId w:val="4"/>
  </w:num>
  <w:num w:numId="4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F57"/>
    <w:rsid w:val="00002613"/>
    <w:rsid w:val="000027BD"/>
    <w:rsid w:val="00003566"/>
    <w:rsid w:val="00006A7E"/>
    <w:rsid w:val="00007D42"/>
    <w:rsid w:val="00010AF7"/>
    <w:rsid w:val="0001679F"/>
    <w:rsid w:val="00020B80"/>
    <w:rsid w:val="000251ED"/>
    <w:rsid w:val="00026935"/>
    <w:rsid w:val="00035C1A"/>
    <w:rsid w:val="000366E3"/>
    <w:rsid w:val="00036C5D"/>
    <w:rsid w:val="00045038"/>
    <w:rsid w:val="00051837"/>
    <w:rsid w:val="00051F13"/>
    <w:rsid w:val="0005221E"/>
    <w:rsid w:val="000529AC"/>
    <w:rsid w:val="000551BC"/>
    <w:rsid w:val="00060BD2"/>
    <w:rsid w:val="00060FBA"/>
    <w:rsid w:val="00062008"/>
    <w:rsid w:val="00063090"/>
    <w:rsid w:val="00063BBA"/>
    <w:rsid w:val="00065A1E"/>
    <w:rsid w:val="000675AB"/>
    <w:rsid w:val="0007559F"/>
    <w:rsid w:val="000775AF"/>
    <w:rsid w:val="00091366"/>
    <w:rsid w:val="000922E3"/>
    <w:rsid w:val="000950F3"/>
    <w:rsid w:val="00095A8F"/>
    <w:rsid w:val="00096D1A"/>
    <w:rsid w:val="00097157"/>
    <w:rsid w:val="00097B65"/>
    <w:rsid w:val="00097D46"/>
    <w:rsid w:val="000A3B0C"/>
    <w:rsid w:val="000B0FB4"/>
    <w:rsid w:val="000B1106"/>
    <w:rsid w:val="000C0994"/>
    <w:rsid w:val="000C0F4A"/>
    <w:rsid w:val="000C50F3"/>
    <w:rsid w:val="000D14A2"/>
    <w:rsid w:val="000D40D5"/>
    <w:rsid w:val="000E6513"/>
    <w:rsid w:val="000E7E3F"/>
    <w:rsid w:val="000F19ED"/>
    <w:rsid w:val="000F26BB"/>
    <w:rsid w:val="000F299F"/>
    <w:rsid w:val="001014F8"/>
    <w:rsid w:val="00104A68"/>
    <w:rsid w:val="00105588"/>
    <w:rsid w:val="001110D6"/>
    <w:rsid w:val="00112FA8"/>
    <w:rsid w:val="00113E7C"/>
    <w:rsid w:val="001148E8"/>
    <w:rsid w:val="00115E22"/>
    <w:rsid w:val="001169CD"/>
    <w:rsid w:val="001241E2"/>
    <w:rsid w:val="00124C5A"/>
    <w:rsid w:val="00134803"/>
    <w:rsid w:val="00145E39"/>
    <w:rsid w:val="00146ED5"/>
    <w:rsid w:val="0014741C"/>
    <w:rsid w:val="001511CA"/>
    <w:rsid w:val="001571B1"/>
    <w:rsid w:val="00157CAC"/>
    <w:rsid w:val="00161095"/>
    <w:rsid w:val="00164CB4"/>
    <w:rsid w:val="00166F06"/>
    <w:rsid w:val="00167EA1"/>
    <w:rsid w:val="00185444"/>
    <w:rsid w:val="00186635"/>
    <w:rsid w:val="00196508"/>
    <w:rsid w:val="001A00F2"/>
    <w:rsid w:val="001A7BC4"/>
    <w:rsid w:val="001B0531"/>
    <w:rsid w:val="001B46C6"/>
    <w:rsid w:val="001B5EC4"/>
    <w:rsid w:val="001C11CF"/>
    <w:rsid w:val="001C452C"/>
    <w:rsid w:val="001D19E6"/>
    <w:rsid w:val="001D4CAE"/>
    <w:rsid w:val="001D5CA5"/>
    <w:rsid w:val="001D63A1"/>
    <w:rsid w:val="001D781D"/>
    <w:rsid w:val="001E66FD"/>
    <w:rsid w:val="001F2E79"/>
    <w:rsid w:val="002026F2"/>
    <w:rsid w:val="00204871"/>
    <w:rsid w:val="00204CE7"/>
    <w:rsid w:val="002120A7"/>
    <w:rsid w:val="0021257E"/>
    <w:rsid w:val="00214023"/>
    <w:rsid w:val="00220A63"/>
    <w:rsid w:val="002270BE"/>
    <w:rsid w:val="002313C2"/>
    <w:rsid w:val="0023307F"/>
    <w:rsid w:val="00233824"/>
    <w:rsid w:val="002429EE"/>
    <w:rsid w:val="00242ABC"/>
    <w:rsid w:val="00244BD4"/>
    <w:rsid w:val="002514B2"/>
    <w:rsid w:val="00252D0D"/>
    <w:rsid w:val="0025363E"/>
    <w:rsid w:val="00254D0A"/>
    <w:rsid w:val="00256D85"/>
    <w:rsid w:val="00260B5F"/>
    <w:rsid w:val="00263075"/>
    <w:rsid w:val="00267C13"/>
    <w:rsid w:val="00270198"/>
    <w:rsid w:val="002719B3"/>
    <w:rsid w:val="00272019"/>
    <w:rsid w:val="0027202F"/>
    <w:rsid w:val="00276323"/>
    <w:rsid w:val="00281889"/>
    <w:rsid w:val="002819DD"/>
    <w:rsid w:val="00282FB3"/>
    <w:rsid w:val="00285F2F"/>
    <w:rsid w:val="00287BD1"/>
    <w:rsid w:val="0029686C"/>
    <w:rsid w:val="002A3502"/>
    <w:rsid w:val="002A3A7B"/>
    <w:rsid w:val="002B0D47"/>
    <w:rsid w:val="002B3CCA"/>
    <w:rsid w:val="002C4FA7"/>
    <w:rsid w:val="002C5409"/>
    <w:rsid w:val="002C7E47"/>
    <w:rsid w:val="002D2C0C"/>
    <w:rsid w:val="002D34C9"/>
    <w:rsid w:val="002D4CD6"/>
    <w:rsid w:val="002D7E25"/>
    <w:rsid w:val="002E647D"/>
    <w:rsid w:val="002F1039"/>
    <w:rsid w:val="002F42D9"/>
    <w:rsid w:val="002F5DBB"/>
    <w:rsid w:val="002F637D"/>
    <w:rsid w:val="002F6489"/>
    <w:rsid w:val="002F6BA7"/>
    <w:rsid w:val="00300844"/>
    <w:rsid w:val="00301B31"/>
    <w:rsid w:val="003025E6"/>
    <w:rsid w:val="00302CC9"/>
    <w:rsid w:val="003050D3"/>
    <w:rsid w:val="0030798E"/>
    <w:rsid w:val="00310A94"/>
    <w:rsid w:val="00315A5F"/>
    <w:rsid w:val="00316156"/>
    <w:rsid w:val="0031620E"/>
    <w:rsid w:val="0031777D"/>
    <w:rsid w:val="00317A23"/>
    <w:rsid w:val="00321B16"/>
    <w:rsid w:val="00322C61"/>
    <w:rsid w:val="00323DFF"/>
    <w:rsid w:val="00325A2C"/>
    <w:rsid w:val="00325AE0"/>
    <w:rsid w:val="003300B3"/>
    <w:rsid w:val="003322FD"/>
    <w:rsid w:val="00333DA7"/>
    <w:rsid w:val="00334CE9"/>
    <w:rsid w:val="00337792"/>
    <w:rsid w:val="003408D0"/>
    <w:rsid w:val="003414B2"/>
    <w:rsid w:val="0034153D"/>
    <w:rsid w:val="00342717"/>
    <w:rsid w:val="00347521"/>
    <w:rsid w:val="00350867"/>
    <w:rsid w:val="00362F70"/>
    <w:rsid w:val="00364A7A"/>
    <w:rsid w:val="00367398"/>
    <w:rsid w:val="00370406"/>
    <w:rsid w:val="00370885"/>
    <w:rsid w:val="00376935"/>
    <w:rsid w:val="00383268"/>
    <w:rsid w:val="003860AB"/>
    <w:rsid w:val="003869C6"/>
    <w:rsid w:val="0039118A"/>
    <w:rsid w:val="00394D55"/>
    <w:rsid w:val="00395A65"/>
    <w:rsid w:val="00396120"/>
    <w:rsid w:val="00397D68"/>
    <w:rsid w:val="003A0432"/>
    <w:rsid w:val="003A0EF3"/>
    <w:rsid w:val="003A6052"/>
    <w:rsid w:val="003A70E4"/>
    <w:rsid w:val="003B1E7F"/>
    <w:rsid w:val="003C0C36"/>
    <w:rsid w:val="003D10AE"/>
    <w:rsid w:val="003D1493"/>
    <w:rsid w:val="003D181C"/>
    <w:rsid w:val="003D61A7"/>
    <w:rsid w:val="003D7A63"/>
    <w:rsid w:val="003D7EB3"/>
    <w:rsid w:val="003E0D25"/>
    <w:rsid w:val="003E41A8"/>
    <w:rsid w:val="003E7A48"/>
    <w:rsid w:val="00401536"/>
    <w:rsid w:val="00401B1B"/>
    <w:rsid w:val="00406181"/>
    <w:rsid w:val="00410A0E"/>
    <w:rsid w:val="00411AC3"/>
    <w:rsid w:val="004204EB"/>
    <w:rsid w:val="00421516"/>
    <w:rsid w:val="00422F77"/>
    <w:rsid w:val="00424C91"/>
    <w:rsid w:val="00431AC4"/>
    <w:rsid w:val="004343C6"/>
    <w:rsid w:val="004347C9"/>
    <w:rsid w:val="00434BCA"/>
    <w:rsid w:val="00436213"/>
    <w:rsid w:val="00447C13"/>
    <w:rsid w:val="004512E2"/>
    <w:rsid w:val="00453D84"/>
    <w:rsid w:val="00455156"/>
    <w:rsid w:val="00457B16"/>
    <w:rsid w:val="00457CA9"/>
    <w:rsid w:val="0046216D"/>
    <w:rsid w:val="00462C19"/>
    <w:rsid w:val="0046602F"/>
    <w:rsid w:val="00467967"/>
    <w:rsid w:val="004742B4"/>
    <w:rsid w:val="004760F4"/>
    <w:rsid w:val="004766D0"/>
    <w:rsid w:val="00476E2B"/>
    <w:rsid w:val="0048727F"/>
    <w:rsid w:val="00493FF8"/>
    <w:rsid w:val="004A1D8F"/>
    <w:rsid w:val="004A5BC7"/>
    <w:rsid w:val="004B3666"/>
    <w:rsid w:val="004B6A65"/>
    <w:rsid w:val="004C5D0D"/>
    <w:rsid w:val="004C69EB"/>
    <w:rsid w:val="004D6962"/>
    <w:rsid w:val="004D7509"/>
    <w:rsid w:val="004E0A31"/>
    <w:rsid w:val="004E2A46"/>
    <w:rsid w:val="004E30FB"/>
    <w:rsid w:val="004E409A"/>
    <w:rsid w:val="004E51AF"/>
    <w:rsid w:val="004E5E44"/>
    <w:rsid w:val="004E7589"/>
    <w:rsid w:val="004E75B0"/>
    <w:rsid w:val="004F30C0"/>
    <w:rsid w:val="004F6A8F"/>
    <w:rsid w:val="00503B34"/>
    <w:rsid w:val="005069D7"/>
    <w:rsid w:val="0051588C"/>
    <w:rsid w:val="00516A78"/>
    <w:rsid w:val="00516E84"/>
    <w:rsid w:val="005218C1"/>
    <w:rsid w:val="00527FAA"/>
    <w:rsid w:val="00532DA3"/>
    <w:rsid w:val="00534760"/>
    <w:rsid w:val="00535ED5"/>
    <w:rsid w:val="00540B03"/>
    <w:rsid w:val="00547F87"/>
    <w:rsid w:val="00552B4E"/>
    <w:rsid w:val="00552F74"/>
    <w:rsid w:val="00553285"/>
    <w:rsid w:val="00556958"/>
    <w:rsid w:val="00556A78"/>
    <w:rsid w:val="005578CA"/>
    <w:rsid w:val="005607CF"/>
    <w:rsid w:val="0056229F"/>
    <w:rsid w:val="0056487C"/>
    <w:rsid w:val="00565F28"/>
    <w:rsid w:val="00570DB3"/>
    <w:rsid w:val="00575E03"/>
    <w:rsid w:val="00577864"/>
    <w:rsid w:val="00577930"/>
    <w:rsid w:val="00577997"/>
    <w:rsid w:val="00582894"/>
    <w:rsid w:val="00590E8A"/>
    <w:rsid w:val="005A3002"/>
    <w:rsid w:val="005A4CB2"/>
    <w:rsid w:val="005A4D38"/>
    <w:rsid w:val="005B2A2D"/>
    <w:rsid w:val="005B3549"/>
    <w:rsid w:val="005B5F32"/>
    <w:rsid w:val="005B60BA"/>
    <w:rsid w:val="005B7E4B"/>
    <w:rsid w:val="005C4B68"/>
    <w:rsid w:val="005C4C2B"/>
    <w:rsid w:val="005D4A11"/>
    <w:rsid w:val="005D5970"/>
    <w:rsid w:val="005D5B0B"/>
    <w:rsid w:val="005E28D3"/>
    <w:rsid w:val="005E6C7E"/>
    <w:rsid w:val="005E6D14"/>
    <w:rsid w:val="005F2730"/>
    <w:rsid w:val="00601694"/>
    <w:rsid w:val="0060700E"/>
    <w:rsid w:val="00607D7F"/>
    <w:rsid w:val="0061195A"/>
    <w:rsid w:val="00614023"/>
    <w:rsid w:val="00616E2B"/>
    <w:rsid w:val="006201EF"/>
    <w:rsid w:val="006212D4"/>
    <w:rsid w:val="00627C06"/>
    <w:rsid w:val="00630426"/>
    <w:rsid w:val="00630D2A"/>
    <w:rsid w:val="00636862"/>
    <w:rsid w:val="006371C0"/>
    <w:rsid w:val="006417B7"/>
    <w:rsid w:val="00643DEA"/>
    <w:rsid w:val="00644A60"/>
    <w:rsid w:val="0064748D"/>
    <w:rsid w:val="00650346"/>
    <w:rsid w:val="0065233D"/>
    <w:rsid w:val="00662084"/>
    <w:rsid w:val="00664128"/>
    <w:rsid w:val="00672A19"/>
    <w:rsid w:val="0067529D"/>
    <w:rsid w:val="006773EE"/>
    <w:rsid w:val="00682CF8"/>
    <w:rsid w:val="006839CE"/>
    <w:rsid w:val="00695BF4"/>
    <w:rsid w:val="00695EA8"/>
    <w:rsid w:val="006A334E"/>
    <w:rsid w:val="006B007B"/>
    <w:rsid w:val="006B3D19"/>
    <w:rsid w:val="006B6BCF"/>
    <w:rsid w:val="006B771D"/>
    <w:rsid w:val="006B7863"/>
    <w:rsid w:val="006C0EDF"/>
    <w:rsid w:val="006C4F8D"/>
    <w:rsid w:val="006C5B5A"/>
    <w:rsid w:val="006C5CF1"/>
    <w:rsid w:val="006C6F5F"/>
    <w:rsid w:val="006C7F45"/>
    <w:rsid w:val="006D0456"/>
    <w:rsid w:val="006D098D"/>
    <w:rsid w:val="006D57D1"/>
    <w:rsid w:val="006D59F9"/>
    <w:rsid w:val="006D7968"/>
    <w:rsid w:val="006F35C3"/>
    <w:rsid w:val="006F4250"/>
    <w:rsid w:val="006F4C08"/>
    <w:rsid w:val="006F6374"/>
    <w:rsid w:val="00707024"/>
    <w:rsid w:val="00707B60"/>
    <w:rsid w:val="0071534A"/>
    <w:rsid w:val="00717A61"/>
    <w:rsid w:val="00724196"/>
    <w:rsid w:val="00724E03"/>
    <w:rsid w:val="00726FF5"/>
    <w:rsid w:val="00734125"/>
    <w:rsid w:val="007356F9"/>
    <w:rsid w:val="007371AC"/>
    <w:rsid w:val="00741FFB"/>
    <w:rsid w:val="0074252C"/>
    <w:rsid w:val="007431AA"/>
    <w:rsid w:val="00745547"/>
    <w:rsid w:val="00750939"/>
    <w:rsid w:val="0075409E"/>
    <w:rsid w:val="007567EB"/>
    <w:rsid w:val="00757C90"/>
    <w:rsid w:val="007621FA"/>
    <w:rsid w:val="007648A3"/>
    <w:rsid w:val="007672ED"/>
    <w:rsid w:val="0076794A"/>
    <w:rsid w:val="00771363"/>
    <w:rsid w:val="00772146"/>
    <w:rsid w:val="00792B51"/>
    <w:rsid w:val="007938C4"/>
    <w:rsid w:val="007A6FF0"/>
    <w:rsid w:val="007B2F1F"/>
    <w:rsid w:val="007C2843"/>
    <w:rsid w:val="007C5506"/>
    <w:rsid w:val="007C578B"/>
    <w:rsid w:val="007C5D77"/>
    <w:rsid w:val="007C7035"/>
    <w:rsid w:val="007D2FD7"/>
    <w:rsid w:val="007D6AF3"/>
    <w:rsid w:val="007E041A"/>
    <w:rsid w:val="007E7E03"/>
    <w:rsid w:val="007F2C83"/>
    <w:rsid w:val="00804298"/>
    <w:rsid w:val="008057F8"/>
    <w:rsid w:val="0080725B"/>
    <w:rsid w:val="008077BB"/>
    <w:rsid w:val="00823AD5"/>
    <w:rsid w:val="00831F6C"/>
    <w:rsid w:val="00835531"/>
    <w:rsid w:val="008370F7"/>
    <w:rsid w:val="00842995"/>
    <w:rsid w:val="00845D62"/>
    <w:rsid w:val="00852A34"/>
    <w:rsid w:val="008567C2"/>
    <w:rsid w:val="008645BB"/>
    <w:rsid w:val="00864B4C"/>
    <w:rsid w:val="008659AC"/>
    <w:rsid w:val="00866AFD"/>
    <w:rsid w:val="008713D6"/>
    <w:rsid w:val="0087256D"/>
    <w:rsid w:val="00880850"/>
    <w:rsid w:val="00883752"/>
    <w:rsid w:val="00891BB2"/>
    <w:rsid w:val="00894BCC"/>
    <w:rsid w:val="00896BC7"/>
    <w:rsid w:val="008A293C"/>
    <w:rsid w:val="008A326F"/>
    <w:rsid w:val="008A33FA"/>
    <w:rsid w:val="008A7E17"/>
    <w:rsid w:val="008B1A93"/>
    <w:rsid w:val="008B491F"/>
    <w:rsid w:val="008B5A70"/>
    <w:rsid w:val="008B6DCE"/>
    <w:rsid w:val="008C23AE"/>
    <w:rsid w:val="008D2B54"/>
    <w:rsid w:val="008D7A05"/>
    <w:rsid w:val="008E24E5"/>
    <w:rsid w:val="008E6AA6"/>
    <w:rsid w:val="008E79AF"/>
    <w:rsid w:val="008F6371"/>
    <w:rsid w:val="00901826"/>
    <w:rsid w:val="00906D1C"/>
    <w:rsid w:val="00907CE2"/>
    <w:rsid w:val="009102D6"/>
    <w:rsid w:val="00912303"/>
    <w:rsid w:val="00920CEF"/>
    <w:rsid w:val="00921458"/>
    <w:rsid w:val="00923B1F"/>
    <w:rsid w:val="009243E8"/>
    <w:rsid w:val="00924983"/>
    <w:rsid w:val="00927A08"/>
    <w:rsid w:val="009339D0"/>
    <w:rsid w:val="009347D0"/>
    <w:rsid w:val="009359CF"/>
    <w:rsid w:val="009360B9"/>
    <w:rsid w:val="00936306"/>
    <w:rsid w:val="00937A9E"/>
    <w:rsid w:val="00940858"/>
    <w:rsid w:val="00942372"/>
    <w:rsid w:val="00945D14"/>
    <w:rsid w:val="00946AA3"/>
    <w:rsid w:val="00953BE3"/>
    <w:rsid w:val="00954B5E"/>
    <w:rsid w:val="009642AC"/>
    <w:rsid w:val="00965C34"/>
    <w:rsid w:val="00967CF5"/>
    <w:rsid w:val="00974AE0"/>
    <w:rsid w:val="009754D3"/>
    <w:rsid w:val="009770DE"/>
    <w:rsid w:val="0098448A"/>
    <w:rsid w:val="00986DBA"/>
    <w:rsid w:val="00992FA5"/>
    <w:rsid w:val="0099313B"/>
    <w:rsid w:val="00996C72"/>
    <w:rsid w:val="009A1F1F"/>
    <w:rsid w:val="009A2EAD"/>
    <w:rsid w:val="009A3549"/>
    <w:rsid w:val="009A4706"/>
    <w:rsid w:val="009A5896"/>
    <w:rsid w:val="009A5E6E"/>
    <w:rsid w:val="009B1A1F"/>
    <w:rsid w:val="009B2A8E"/>
    <w:rsid w:val="009B5610"/>
    <w:rsid w:val="009C3296"/>
    <w:rsid w:val="009C6C30"/>
    <w:rsid w:val="009C7B32"/>
    <w:rsid w:val="009D29A6"/>
    <w:rsid w:val="009D3636"/>
    <w:rsid w:val="009D5CC9"/>
    <w:rsid w:val="009E25CF"/>
    <w:rsid w:val="009E3CEA"/>
    <w:rsid w:val="009E590D"/>
    <w:rsid w:val="009F1515"/>
    <w:rsid w:val="009F426F"/>
    <w:rsid w:val="009F77E5"/>
    <w:rsid w:val="009F7F1B"/>
    <w:rsid w:val="00A01D89"/>
    <w:rsid w:val="00A03CED"/>
    <w:rsid w:val="00A04B73"/>
    <w:rsid w:val="00A055F7"/>
    <w:rsid w:val="00A12142"/>
    <w:rsid w:val="00A12A15"/>
    <w:rsid w:val="00A21CF0"/>
    <w:rsid w:val="00A23009"/>
    <w:rsid w:val="00A2301E"/>
    <w:rsid w:val="00A26220"/>
    <w:rsid w:val="00A27715"/>
    <w:rsid w:val="00A320EB"/>
    <w:rsid w:val="00A36A7A"/>
    <w:rsid w:val="00A40309"/>
    <w:rsid w:val="00A4218C"/>
    <w:rsid w:val="00A425B3"/>
    <w:rsid w:val="00A462CD"/>
    <w:rsid w:val="00A46685"/>
    <w:rsid w:val="00A46CDD"/>
    <w:rsid w:val="00A6169E"/>
    <w:rsid w:val="00A63242"/>
    <w:rsid w:val="00A65BDE"/>
    <w:rsid w:val="00A72930"/>
    <w:rsid w:val="00A75688"/>
    <w:rsid w:val="00A836F5"/>
    <w:rsid w:val="00A9024E"/>
    <w:rsid w:val="00A91406"/>
    <w:rsid w:val="00A93EF4"/>
    <w:rsid w:val="00A9751C"/>
    <w:rsid w:val="00A9795D"/>
    <w:rsid w:val="00AA075B"/>
    <w:rsid w:val="00AA145B"/>
    <w:rsid w:val="00AA3BA5"/>
    <w:rsid w:val="00AA4F12"/>
    <w:rsid w:val="00AA5652"/>
    <w:rsid w:val="00AA62B3"/>
    <w:rsid w:val="00AA77E2"/>
    <w:rsid w:val="00AC066E"/>
    <w:rsid w:val="00AC107B"/>
    <w:rsid w:val="00AC1F99"/>
    <w:rsid w:val="00AC3D97"/>
    <w:rsid w:val="00AC6475"/>
    <w:rsid w:val="00AD05DD"/>
    <w:rsid w:val="00AD4DBE"/>
    <w:rsid w:val="00AD57CD"/>
    <w:rsid w:val="00AD78CE"/>
    <w:rsid w:val="00AE09D9"/>
    <w:rsid w:val="00AE5330"/>
    <w:rsid w:val="00AF1601"/>
    <w:rsid w:val="00AF4948"/>
    <w:rsid w:val="00B03B01"/>
    <w:rsid w:val="00B05A3C"/>
    <w:rsid w:val="00B07556"/>
    <w:rsid w:val="00B11B57"/>
    <w:rsid w:val="00B13EB7"/>
    <w:rsid w:val="00B15B1F"/>
    <w:rsid w:val="00B24528"/>
    <w:rsid w:val="00B26C50"/>
    <w:rsid w:val="00B3494D"/>
    <w:rsid w:val="00B34B6E"/>
    <w:rsid w:val="00B376C4"/>
    <w:rsid w:val="00B43846"/>
    <w:rsid w:val="00B44C3C"/>
    <w:rsid w:val="00B47ADA"/>
    <w:rsid w:val="00B578DA"/>
    <w:rsid w:val="00B61792"/>
    <w:rsid w:val="00B624F3"/>
    <w:rsid w:val="00B65442"/>
    <w:rsid w:val="00B65C71"/>
    <w:rsid w:val="00B71D2B"/>
    <w:rsid w:val="00B74F3C"/>
    <w:rsid w:val="00B755BD"/>
    <w:rsid w:val="00B7624E"/>
    <w:rsid w:val="00B77E10"/>
    <w:rsid w:val="00B80AC4"/>
    <w:rsid w:val="00B84616"/>
    <w:rsid w:val="00B852F1"/>
    <w:rsid w:val="00B90ACA"/>
    <w:rsid w:val="00B92323"/>
    <w:rsid w:val="00BA2628"/>
    <w:rsid w:val="00BA4782"/>
    <w:rsid w:val="00BB01A0"/>
    <w:rsid w:val="00BB0863"/>
    <w:rsid w:val="00BB2321"/>
    <w:rsid w:val="00BB6652"/>
    <w:rsid w:val="00BC008E"/>
    <w:rsid w:val="00BC08EC"/>
    <w:rsid w:val="00BC0F87"/>
    <w:rsid w:val="00BC4789"/>
    <w:rsid w:val="00BC56C0"/>
    <w:rsid w:val="00BC754B"/>
    <w:rsid w:val="00BD208C"/>
    <w:rsid w:val="00BD2655"/>
    <w:rsid w:val="00BD4014"/>
    <w:rsid w:val="00BD4552"/>
    <w:rsid w:val="00BD6293"/>
    <w:rsid w:val="00BE1CD6"/>
    <w:rsid w:val="00BE3185"/>
    <w:rsid w:val="00BE3806"/>
    <w:rsid w:val="00BE41C8"/>
    <w:rsid w:val="00BE4B8F"/>
    <w:rsid w:val="00BE4D6E"/>
    <w:rsid w:val="00BE672A"/>
    <w:rsid w:val="00BF0EF3"/>
    <w:rsid w:val="00BF2DE9"/>
    <w:rsid w:val="00BF40BE"/>
    <w:rsid w:val="00BF5B22"/>
    <w:rsid w:val="00BF711F"/>
    <w:rsid w:val="00C01325"/>
    <w:rsid w:val="00C02817"/>
    <w:rsid w:val="00C11311"/>
    <w:rsid w:val="00C11678"/>
    <w:rsid w:val="00C13EDD"/>
    <w:rsid w:val="00C14E30"/>
    <w:rsid w:val="00C169AB"/>
    <w:rsid w:val="00C1707D"/>
    <w:rsid w:val="00C23464"/>
    <w:rsid w:val="00C25F3F"/>
    <w:rsid w:val="00C3165A"/>
    <w:rsid w:val="00C31A3E"/>
    <w:rsid w:val="00C32E4C"/>
    <w:rsid w:val="00C3488B"/>
    <w:rsid w:val="00C400C6"/>
    <w:rsid w:val="00C41E6C"/>
    <w:rsid w:val="00C441F3"/>
    <w:rsid w:val="00C47600"/>
    <w:rsid w:val="00C4765D"/>
    <w:rsid w:val="00C716B0"/>
    <w:rsid w:val="00C73E2E"/>
    <w:rsid w:val="00C75B2A"/>
    <w:rsid w:val="00C82336"/>
    <w:rsid w:val="00C84460"/>
    <w:rsid w:val="00C84C3B"/>
    <w:rsid w:val="00C93440"/>
    <w:rsid w:val="00C947B8"/>
    <w:rsid w:val="00C96E3F"/>
    <w:rsid w:val="00C96ECF"/>
    <w:rsid w:val="00CB1D43"/>
    <w:rsid w:val="00CB34FD"/>
    <w:rsid w:val="00CC6D5F"/>
    <w:rsid w:val="00CE1D4D"/>
    <w:rsid w:val="00CE1FED"/>
    <w:rsid w:val="00CE2DBC"/>
    <w:rsid w:val="00CE442A"/>
    <w:rsid w:val="00CE4669"/>
    <w:rsid w:val="00CE5D15"/>
    <w:rsid w:val="00CE7AE7"/>
    <w:rsid w:val="00CF06A5"/>
    <w:rsid w:val="00CF3948"/>
    <w:rsid w:val="00CF5EFD"/>
    <w:rsid w:val="00CF6B60"/>
    <w:rsid w:val="00D03F00"/>
    <w:rsid w:val="00D04A9E"/>
    <w:rsid w:val="00D05A71"/>
    <w:rsid w:val="00D05CFE"/>
    <w:rsid w:val="00D073E9"/>
    <w:rsid w:val="00D07C50"/>
    <w:rsid w:val="00D101CC"/>
    <w:rsid w:val="00D1197F"/>
    <w:rsid w:val="00D12414"/>
    <w:rsid w:val="00D12E11"/>
    <w:rsid w:val="00D13027"/>
    <w:rsid w:val="00D13ED9"/>
    <w:rsid w:val="00D15B2F"/>
    <w:rsid w:val="00D225FB"/>
    <w:rsid w:val="00D37098"/>
    <w:rsid w:val="00D423CD"/>
    <w:rsid w:val="00D459B7"/>
    <w:rsid w:val="00D45ACA"/>
    <w:rsid w:val="00D4637B"/>
    <w:rsid w:val="00D52A5C"/>
    <w:rsid w:val="00D52BC1"/>
    <w:rsid w:val="00D53926"/>
    <w:rsid w:val="00D55E70"/>
    <w:rsid w:val="00D624FB"/>
    <w:rsid w:val="00D63BB0"/>
    <w:rsid w:val="00D63F86"/>
    <w:rsid w:val="00D64F54"/>
    <w:rsid w:val="00D654FC"/>
    <w:rsid w:val="00D7232D"/>
    <w:rsid w:val="00D91DFB"/>
    <w:rsid w:val="00D92432"/>
    <w:rsid w:val="00D92ED3"/>
    <w:rsid w:val="00D947A9"/>
    <w:rsid w:val="00D96F91"/>
    <w:rsid w:val="00DB0F51"/>
    <w:rsid w:val="00DC33D9"/>
    <w:rsid w:val="00DD0A0E"/>
    <w:rsid w:val="00DD319E"/>
    <w:rsid w:val="00DD6834"/>
    <w:rsid w:val="00DE232B"/>
    <w:rsid w:val="00DE7B58"/>
    <w:rsid w:val="00DE7B8E"/>
    <w:rsid w:val="00DF248B"/>
    <w:rsid w:val="00DF7494"/>
    <w:rsid w:val="00E025A8"/>
    <w:rsid w:val="00E05827"/>
    <w:rsid w:val="00E07138"/>
    <w:rsid w:val="00E14BB6"/>
    <w:rsid w:val="00E204CB"/>
    <w:rsid w:val="00E23C24"/>
    <w:rsid w:val="00E25C9D"/>
    <w:rsid w:val="00E50494"/>
    <w:rsid w:val="00E51B98"/>
    <w:rsid w:val="00E52134"/>
    <w:rsid w:val="00E5264F"/>
    <w:rsid w:val="00E5394A"/>
    <w:rsid w:val="00E54C57"/>
    <w:rsid w:val="00E56263"/>
    <w:rsid w:val="00E6597E"/>
    <w:rsid w:val="00E664A0"/>
    <w:rsid w:val="00E66E7A"/>
    <w:rsid w:val="00E76400"/>
    <w:rsid w:val="00E82C56"/>
    <w:rsid w:val="00E84C93"/>
    <w:rsid w:val="00E91EFB"/>
    <w:rsid w:val="00E92065"/>
    <w:rsid w:val="00E92173"/>
    <w:rsid w:val="00EA00AA"/>
    <w:rsid w:val="00EA0793"/>
    <w:rsid w:val="00EA0F48"/>
    <w:rsid w:val="00EA2EF6"/>
    <w:rsid w:val="00EA3257"/>
    <w:rsid w:val="00EA3D36"/>
    <w:rsid w:val="00EA7FD6"/>
    <w:rsid w:val="00EB3BE4"/>
    <w:rsid w:val="00EB5374"/>
    <w:rsid w:val="00EB61FF"/>
    <w:rsid w:val="00ED01F7"/>
    <w:rsid w:val="00ED4746"/>
    <w:rsid w:val="00EE16ED"/>
    <w:rsid w:val="00EF2B7F"/>
    <w:rsid w:val="00EF460A"/>
    <w:rsid w:val="00EF55F8"/>
    <w:rsid w:val="00F0457D"/>
    <w:rsid w:val="00F04BC2"/>
    <w:rsid w:val="00F04F57"/>
    <w:rsid w:val="00F057A1"/>
    <w:rsid w:val="00F074E0"/>
    <w:rsid w:val="00F148D7"/>
    <w:rsid w:val="00F17321"/>
    <w:rsid w:val="00F23AC6"/>
    <w:rsid w:val="00F25EAF"/>
    <w:rsid w:val="00F32C0A"/>
    <w:rsid w:val="00F3511B"/>
    <w:rsid w:val="00F3746D"/>
    <w:rsid w:val="00F447C0"/>
    <w:rsid w:val="00F500D7"/>
    <w:rsid w:val="00F51870"/>
    <w:rsid w:val="00F52090"/>
    <w:rsid w:val="00F52E97"/>
    <w:rsid w:val="00F53650"/>
    <w:rsid w:val="00F548A9"/>
    <w:rsid w:val="00F5532C"/>
    <w:rsid w:val="00F6490A"/>
    <w:rsid w:val="00F65320"/>
    <w:rsid w:val="00F6659A"/>
    <w:rsid w:val="00F708B8"/>
    <w:rsid w:val="00F7373C"/>
    <w:rsid w:val="00F80A40"/>
    <w:rsid w:val="00F86088"/>
    <w:rsid w:val="00F868EC"/>
    <w:rsid w:val="00F9048E"/>
    <w:rsid w:val="00FA2B5D"/>
    <w:rsid w:val="00FA699D"/>
    <w:rsid w:val="00FA6E4D"/>
    <w:rsid w:val="00FB5491"/>
    <w:rsid w:val="00FB7873"/>
    <w:rsid w:val="00FB7A37"/>
    <w:rsid w:val="00FC092C"/>
    <w:rsid w:val="00FC24E0"/>
    <w:rsid w:val="00FC33E5"/>
    <w:rsid w:val="00FC47FC"/>
    <w:rsid w:val="00FD2FEE"/>
    <w:rsid w:val="00FD41D0"/>
    <w:rsid w:val="00FD4D82"/>
    <w:rsid w:val="00FE051A"/>
    <w:rsid w:val="00FE514B"/>
    <w:rsid w:val="00FE5AF5"/>
    <w:rsid w:val="00FF1C2E"/>
    <w:rsid w:val="00FF6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06144B2C"/>
  <w15:chartTrackingRefBased/>
  <w15:docId w15:val="{DFB7B3B2-8FCA-4B95-A8DB-2527D3041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4F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F04F57"/>
    <w:pPr>
      <w:keepNext/>
      <w:spacing w:before="360" w:after="120"/>
      <w:jc w:val="center"/>
      <w:outlineLvl w:val="0"/>
    </w:pPr>
    <w:rPr>
      <w:b/>
      <w:bCs/>
      <w:color w:val="FF0000"/>
      <w:kern w:val="36"/>
      <w:sz w:val="28"/>
      <w:szCs w:val="28"/>
    </w:rPr>
  </w:style>
  <w:style w:type="paragraph" w:styleId="2">
    <w:name w:val="heading 2"/>
    <w:basedOn w:val="a"/>
    <w:link w:val="20"/>
    <w:qFormat/>
    <w:rsid w:val="00F04F57"/>
    <w:pPr>
      <w:keepNext/>
      <w:spacing w:before="120" w:after="60"/>
      <w:ind w:firstLine="709"/>
      <w:jc w:val="both"/>
      <w:outlineLvl w:val="1"/>
    </w:pPr>
    <w:rPr>
      <w:color w:val="0000FF"/>
      <w:sz w:val="26"/>
      <w:szCs w:val="26"/>
    </w:rPr>
  </w:style>
  <w:style w:type="paragraph" w:styleId="4">
    <w:name w:val="heading 4"/>
    <w:basedOn w:val="a"/>
    <w:next w:val="a"/>
    <w:link w:val="40"/>
    <w:qFormat/>
    <w:rsid w:val="00F04F5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F04F5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04F57"/>
    <w:rPr>
      <w:rFonts w:ascii="Times New Roman" w:eastAsia="Times New Roman" w:hAnsi="Times New Roman" w:cs="Times New Roman"/>
      <w:b/>
      <w:bCs/>
      <w:color w:val="FF0000"/>
      <w:kern w:val="36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F04F57"/>
    <w:rPr>
      <w:rFonts w:ascii="Times New Roman" w:eastAsia="Times New Roman" w:hAnsi="Times New Roman" w:cs="Times New Roman"/>
      <w:color w:val="0000FF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F04F5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F04F5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footer"/>
    <w:basedOn w:val="a"/>
    <w:link w:val="a4"/>
    <w:rsid w:val="00F04F5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F04F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F04F57"/>
    <w:pPr>
      <w:ind w:firstLine="720"/>
      <w:jc w:val="both"/>
    </w:pPr>
    <w:rPr>
      <w:sz w:val="28"/>
      <w:szCs w:val="28"/>
    </w:rPr>
  </w:style>
  <w:style w:type="character" w:customStyle="1" w:styleId="30">
    <w:name w:val="Основной текст с отступом 3 Знак"/>
    <w:basedOn w:val="a0"/>
    <w:link w:val="3"/>
    <w:rsid w:val="00F04F5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00">
    <w:name w:val="a0"/>
    <w:basedOn w:val="a"/>
    <w:rsid w:val="00F04F57"/>
    <w:pPr>
      <w:spacing w:line="480" w:lineRule="auto"/>
      <w:jc w:val="center"/>
    </w:pPr>
    <w:rPr>
      <w:rFonts w:ascii="Arial" w:hAnsi="Arial" w:cs="Arial"/>
      <w:b/>
      <w:bCs/>
    </w:rPr>
  </w:style>
  <w:style w:type="character" w:styleId="a5">
    <w:name w:val="Hyperlink"/>
    <w:rsid w:val="00F04F57"/>
    <w:rPr>
      <w:color w:val="0000FF"/>
      <w:u w:val="single"/>
    </w:rPr>
  </w:style>
  <w:style w:type="paragraph" w:customStyle="1" w:styleId="ConsPlusCell">
    <w:name w:val="ConsPlusCell"/>
    <w:rsid w:val="00F04F5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Indent 2"/>
    <w:basedOn w:val="a"/>
    <w:link w:val="22"/>
    <w:rsid w:val="00F04F57"/>
    <w:pPr>
      <w:ind w:firstLine="329"/>
      <w:jc w:val="both"/>
    </w:pPr>
    <w:rPr>
      <w:sz w:val="21"/>
      <w:szCs w:val="21"/>
    </w:rPr>
  </w:style>
  <w:style w:type="character" w:customStyle="1" w:styleId="22">
    <w:name w:val="Основной текст с отступом 2 Знак"/>
    <w:basedOn w:val="a0"/>
    <w:link w:val="21"/>
    <w:rsid w:val="00F04F57"/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ConsPlusNormal">
    <w:name w:val="ConsPlusNormal"/>
    <w:rsid w:val="00F04F5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F04F5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rsid w:val="00F04F57"/>
    <w:pPr>
      <w:ind w:firstLine="329"/>
      <w:jc w:val="both"/>
    </w:pPr>
    <w:rPr>
      <w:sz w:val="21"/>
      <w:szCs w:val="21"/>
    </w:rPr>
  </w:style>
  <w:style w:type="character" w:customStyle="1" w:styleId="a7">
    <w:name w:val="Верхний колонтитул Знак"/>
    <w:basedOn w:val="a0"/>
    <w:link w:val="a6"/>
    <w:uiPriority w:val="99"/>
    <w:rsid w:val="00F04F57"/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ConsPlusTitle">
    <w:name w:val="ConsPlusTitle"/>
    <w:rsid w:val="00F04F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31">
    <w:name w:val="Body Text 3"/>
    <w:basedOn w:val="a"/>
    <w:link w:val="32"/>
    <w:rsid w:val="00F04F5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F04F5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8">
    <w:name w:val="page number"/>
    <w:rsid w:val="00F04F57"/>
    <w:rPr>
      <w:rFonts w:cs="Times New Roman"/>
    </w:rPr>
  </w:style>
  <w:style w:type="character" w:customStyle="1" w:styleId="a9">
    <w:name w:val="Цветовое выделение"/>
    <w:uiPriority w:val="99"/>
    <w:rsid w:val="00F04F57"/>
    <w:rPr>
      <w:b/>
      <w:color w:val="000080"/>
    </w:rPr>
  </w:style>
  <w:style w:type="paragraph" w:customStyle="1" w:styleId="aa">
    <w:name w:val="Знак"/>
    <w:basedOn w:val="a"/>
    <w:rsid w:val="00F04F5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b">
    <w:name w:val="Normal (Web)"/>
    <w:basedOn w:val="a"/>
    <w:uiPriority w:val="99"/>
    <w:rsid w:val="00F04F57"/>
    <w:pPr>
      <w:spacing w:before="100" w:beforeAutospacing="1" w:after="100" w:afterAutospacing="1"/>
    </w:pPr>
  </w:style>
  <w:style w:type="character" w:styleId="ac">
    <w:name w:val="Strong"/>
    <w:uiPriority w:val="22"/>
    <w:qFormat/>
    <w:rsid w:val="00F04F57"/>
    <w:rPr>
      <w:b/>
    </w:rPr>
  </w:style>
  <w:style w:type="table" w:styleId="ad">
    <w:name w:val="Table Grid"/>
    <w:basedOn w:val="a1"/>
    <w:rsid w:val="00F04F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Таблицы (моноширинный)"/>
    <w:basedOn w:val="a"/>
    <w:next w:val="a"/>
    <w:uiPriority w:val="99"/>
    <w:rsid w:val="00F04F5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f">
    <w:name w:val="caption"/>
    <w:basedOn w:val="a"/>
    <w:next w:val="a"/>
    <w:qFormat/>
    <w:rsid w:val="00F04F57"/>
    <w:pPr>
      <w:jc w:val="center"/>
    </w:pPr>
    <w:rPr>
      <w:b/>
      <w:caps/>
      <w:sz w:val="28"/>
      <w:szCs w:val="20"/>
    </w:rPr>
  </w:style>
  <w:style w:type="paragraph" w:customStyle="1" w:styleId="af0">
    <w:name w:val="Текст приложения"/>
    <w:basedOn w:val="a"/>
    <w:rsid w:val="00F04F57"/>
    <w:pPr>
      <w:jc w:val="both"/>
    </w:pPr>
    <w:rPr>
      <w:rFonts w:ascii="Arial" w:hAnsi="Arial"/>
      <w:sz w:val="16"/>
      <w:szCs w:val="20"/>
    </w:rPr>
  </w:style>
  <w:style w:type="paragraph" w:customStyle="1" w:styleId="af1">
    <w:name w:val="Слово Форма"/>
    <w:basedOn w:val="af0"/>
    <w:rsid w:val="00F04F57"/>
    <w:pPr>
      <w:jc w:val="center"/>
    </w:pPr>
    <w:rPr>
      <w:rFonts w:ascii="Times New Roman" w:hAnsi="Times New Roman"/>
      <w:sz w:val="20"/>
    </w:rPr>
  </w:style>
  <w:style w:type="paragraph" w:customStyle="1" w:styleId="210">
    <w:name w:val="Основной текст с отступом 21"/>
    <w:basedOn w:val="a"/>
    <w:rsid w:val="00F04F57"/>
    <w:pPr>
      <w:widowControl w:val="0"/>
      <w:overflowPunct w:val="0"/>
      <w:autoSpaceDE w:val="0"/>
      <w:autoSpaceDN w:val="0"/>
      <w:adjustRightInd w:val="0"/>
      <w:spacing w:line="480" w:lineRule="auto"/>
      <w:ind w:firstLine="709"/>
      <w:jc w:val="both"/>
      <w:textAlignment w:val="baseline"/>
    </w:pPr>
    <w:rPr>
      <w:szCs w:val="20"/>
    </w:rPr>
  </w:style>
  <w:style w:type="paragraph" w:styleId="af2">
    <w:name w:val="Body Text Indent"/>
    <w:basedOn w:val="a"/>
    <w:link w:val="af3"/>
    <w:rsid w:val="00F04F57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rsid w:val="00F04F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F04F57"/>
    <w:pPr>
      <w:autoSpaceDE w:val="0"/>
      <w:autoSpaceDN w:val="0"/>
      <w:adjustRightInd w:val="0"/>
      <w:spacing w:after="120" w:line="480" w:lineRule="auto"/>
      <w:ind w:firstLine="720"/>
      <w:jc w:val="both"/>
    </w:pPr>
    <w:rPr>
      <w:rFonts w:ascii="Arial" w:hAnsi="Arial" w:cs="Arial"/>
    </w:rPr>
  </w:style>
  <w:style w:type="character" w:customStyle="1" w:styleId="24">
    <w:name w:val="Основной текст 2 Знак"/>
    <w:basedOn w:val="a0"/>
    <w:link w:val="23"/>
    <w:rsid w:val="00F04F57"/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2">
    <w:name w:val="fontstyle12"/>
    <w:rsid w:val="00F04F57"/>
  </w:style>
  <w:style w:type="character" w:customStyle="1" w:styleId="af4">
    <w:name w:val="Гипертекстовая ссылка"/>
    <w:uiPriority w:val="99"/>
    <w:rsid w:val="00F04F57"/>
    <w:rPr>
      <w:b w:val="0"/>
      <w:color w:val="106BBE"/>
    </w:rPr>
  </w:style>
  <w:style w:type="character" w:customStyle="1" w:styleId="apple-converted-space">
    <w:name w:val="apple-converted-space"/>
    <w:rsid w:val="00F04F57"/>
  </w:style>
  <w:style w:type="paragraph" w:customStyle="1" w:styleId="af5">
    <w:name w:val="Нормальный (таблица)"/>
    <w:basedOn w:val="a"/>
    <w:next w:val="a"/>
    <w:uiPriority w:val="99"/>
    <w:rsid w:val="00F04F57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styleId="af6">
    <w:name w:val="footnote text"/>
    <w:basedOn w:val="a"/>
    <w:link w:val="af7"/>
    <w:rsid w:val="00F04F57"/>
    <w:rPr>
      <w:sz w:val="20"/>
      <w:szCs w:val="20"/>
    </w:rPr>
  </w:style>
  <w:style w:type="character" w:customStyle="1" w:styleId="af7">
    <w:name w:val="Текст сноски Знак"/>
    <w:basedOn w:val="a0"/>
    <w:link w:val="af6"/>
    <w:rsid w:val="00F04F5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rsid w:val="00F04F57"/>
    <w:rPr>
      <w:vertAlign w:val="superscript"/>
    </w:rPr>
  </w:style>
  <w:style w:type="paragraph" w:styleId="af9">
    <w:name w:val="Title"/>
    <w:basedOn w:val="a"/>
    <w:link w:val="afa"/>
    <w:qFormat/>
    <w:rsid w:val="00F04F57"/>
    <w:pPr>
      <w:jc w:val="center"/>
    </w:pPr>
    <w:rPr>
      <w:b/>
      <w:sz w:val="32"/>
      <w:szCs w:val="20"/>
    </w:rPr>
  </w:style>
  <w:style w:type="character" w:customStyle="1" w:styleId="afa">
    <w:name w:val="Заголовок Знак"/>
    <w:basedOn w:val="a0"/>
    <w:link w:val="af9"/>
    <w:rsid w:val="00F04F57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fb">
    <w:name w:val="Balloon Text"/>
    <w:basedOn w:val="a"/>
    <w:link w:val="afc"/>
    <w:rsid w:val="00F04F57"/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rsid w:val="00F04F57"/>
    <w:rPr>
      <w:rFonts w:ascii="Segoe UI" w:eastAsia="Times New Roman" w:hAnsi="Segoe UI" w:cs="Segoe UI"/>
      <w:sz w:val="18"/>
      <w:szCs w:val="18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F04F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F04F5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F04F5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d">
    <w:name w:val="endnote text"/>
    <w:basedOn w:val="a"/>
    <w:link w:val="afe"/>
    <w:rsid w:val="00F04F57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rsid w:val="00F04F5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rsid w:val="00F04F57"/>
    <w:rPr>
      <w:vertAlign w:val="superscript"/>
    </w:rPr>
  </w:style>
  <w:style w:type="character" w:styleId="aff0">
    <w:name w:val="Placeholder Text"/>
    <w:basedOn w:val="a0"/>
    <w:uiPriority w:val="99"/>
    <w:semiHidden/>
    <w:rsid w:val="00D7232D"/>
    <w:rPr>
      <w:color w:val="808080"/>
    </w:rPr>
  </w:style>
  <w:style w:type="table" w:customStyle="1" w:styleId="11">
    <w:name w:val="Сетка таблицы1"/>
    <w:basedOn w:val="a1"/>
    <w:next w:val="ad"/>
    <w:uiPriority w:val="39"/>
    <w:rsid w:val="00F737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List Paragraph"/>
    <w:basedOn w:val="a"/>
    <w:uiPriority w:val="34"/>
    <w:qFormat/>
    <w:rsid w:val="009A2EAD"/>
    <w:pPr>
      <w:ind w:left="720"/>
      <w:contextualSpacing/>
    </w:pPr>
  </w:style>
  <w:style w:type="paragraph" w:styleId="aff2">
    <w:name w:val="Body Text"/>
    <w:basedOn w:val="a"/>
    <w:link w:val="aff3"/>
    <w:uiPriority w:val="99"/>
    <w:semiHidden/>
    <w:unhideWhenUsed/>
    <w:rsid w:val="00864B4C"/>
    <w:pPr>
      <w:spacing w:after="120"/>
    </w:pPr>
  </w:style>
  <w:style w:type="character" w:customStyle="1" w:styleId="aff3">
    <w:name w:val="Основной текст Знак"/>
    <w:basedOn w:val="a0"/>
    <w:link w:val="aff2"/>
    <w:uiPriority w:val="99"/>
    <w:semiHidden/>
    <w:rsid w:val="00864B4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Основной текст Знак1"/>
    <w:basedOn w:val="a0"/>
    <w:uiPriority w:val="99"/>
    <w:rsid w:val="00864B4C"/>
    <w:rPr>
      <w:rFonts w:ascii="Times New Roman" w:hAnsi="Times New Roman" w:cs="Times New Roman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15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ContentEosTicketsDispForm</Display>
  <Edit>ContentEosTicketsEditForm</Edit>
  <New>ContentEosTicketsNewForm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5976AD8D9195D4F857CF8AAC5846741" ma:contentTypeVersion="12" ma:contentTypeDescription="Создание документа." ma:contentTypeScope="" ma:versionID="1537dd932e7bee65e048b67d1aeb29e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3E5A07-9035-4027-A7B3-79AF991C8C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1C06AE-1A8F-4DC4-934F-ED79E22DA85F}">
  <ds:schemaRefs>
    <ds:schemaRef ds:uri="http://schemas.microsoft.com/office/2006/metadata/properties"/>
    <ds:schemaRef ds:uri="http://purl.org/dc/elements/1.1/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  <ds:schemaRef ds:uri="http://schemas.microsoft.com/office/infopath/2007/PartnerControls"/>
    <ds:schemaRef ds:uri="http://schemas.microsoft.com/office/2006/documentManagement/types"/>
  </ds:schemaRefs>
</ds:datastoreItem>
</file>

<file path=customXml/itemProps3.xml><?xml version="1.0" encoding="utf-8"?>
<ds:datastoreItem xmlns:ds="http://schemas.openxmlformats.org/officeDocument/2006/customXml" ds:itemID="{1347053F-8976-41B1-AA09-2C791E0FEF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D45B61F-A8C8-406F-87E2-F326AA794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454</Words>
  <Characters>2593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Сыряная Наталья Владимировна</dc:creator>
  <cp:keywords/>
  <dc:description/>
  <cp:lastModifiedBy>Крюкова Людмила Сергеевна</cp:lastModifiedBy>
  <cp:revision>4</cp:revision>
  <cp:lastPrinted>2026-05-14T01:30:00Z</cp:lastPrinted>
  <dcterms:created xsi:type="dcterms:W3CDTF">2026-05-14T01:30:00Z</dcterms:created>
  <dcterms:modified xsi:type="dcterms:W3CDTF">2026-05-19T02:52:00Z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0x010100A5976AD8D9195D4F857CF8AAC5846741</vt:lpwstr>
  </property>
</Properties>
</file>